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26E" w:rsidRPr="00717EAE" w:rsidRDefault="0001626E" w:rsidP="0001626E">
      <w:pPr>
        <w:ind w:rightChars="-180" w:right="-378"/>
        <w:jc w:val="center"/>
        <w:rPr>
          <w:rFonts w:ascii="黑体" w:eastAsia="黑体" w:hAnsi="方正小标宋_GBK"/>
          <w:sz w:val="36"/>
          <w:szCs w:val="36"/>
        </w:rPr>
      </w:pPr>
      <w:r w:rsidRPr="00717EAE">
        <w:rPr>
          <w:rFonts w:ascii="黑体" w:eastAsia="黑体" w:hAnsi="方正小标宋_GBK" w:hint="eastAsia"/>
          <w:sz w:val="36"/>
          <w:szCs w:val="36"/>
        </w:rPr>
        <w:t>关于组织参加201</w:t>
      </w:r>
      <w:r>
        <w:rPr>
          <w:rFonts w:ascii="黑体" w:eastAsia="黑体" w:hAnsi="方正小标宋_GBK" w:hint="eastAsia"/>
          <w:sz w:val="36"/>
          <w:szCs w:val="36"/>
        </w:rPr>
        <w:t>7</w:t>
      </w:r>
      <w:r w:rsidRPr="00717EAE">
        <w:rPr>
          <w:rFonts w:ascii="黑体" w:eastAsia="黑体" w:hAnsi="方正小标宋_GBK" w:hint="eastAsia"/>
          <w:sz w:val="36"/>
          <w:szCs w:val="36"/>
        </w:rPr>
        <w:t>年</w:t>
      </w:r>
      <w:r>
        <w:rPr>
          <w:rFonts w:ascii="黑体" w:eastAsia="黑体" w:hAnsi="方正小标宋_GBK" w:hint="eastAsia"/>
          <w:sz w:val="36"/>
          <w:szCs w:val="36"/>
        </w:rPr>
        <w:t>双流区</w:t>
      </w:r>
      <w:r w:rsidRPr="00717EAE">
        <w:rPr>
          <w:rFonts w:ascii="黑体" w:eastAsia="黑体" w:hAnsi="方正小标宋_GBK" w:hint="eastAsia"/>
          <w:sz w:val="36"/>
          <w:szCs w:val="36"/>
        </w:rPr>
        <w:t>教师信息技术</w:t>
      </w:r>
    </w:p>
    <w:p w:rsidR="0001626E" w:rsidRPr="00717EAE" w:rsidRDefault="0001626E" w:rsidP="0001626E">
      <w:pPr>
        <w:ind w:rightChars="-180" w:right="-378"/>
        <w:jc w:val="center"/>
        <w:rPr>
          <w:rFonts w:ascii="黑体" w:eastAsia="黑体" w:hAnsi="方正小标宋_GBK"/>
          <w:sz w:val="36"/>
          <w:szCs w:val="36"/>
        </w:rPr>
      </w:pPr>
      <w:r w:rsidRPr="00717EAE">
        <w:rPr>
          <w:rFonts w:ascii="黑体" w:eastAsia="黑体" w:hAnsi="方正小标宋_GBK" w:hint="eastAsia"/>
          <w:sz w:val="36"/>
          <w:szCs w:val="36"/>
        </w:rPr>
        <w:t>应用能力提升工程</w:t>
      </w:r>
      <w:r>
        <w:rPr>
          <w:rFonts w:ascii="黑体" w:eastAsia="黑体" w:hAnsi="方正小标宋_GBK" w:hint="eastAsia"/>
          <w:sz w:val="36"/>
          <w:szCs w:val="36"/>
        </w:rPr>
        <w:t>区</w:t>
      </w:r>
      <w:r w:rsidRPr="00717EAE">
        <w:rPr>
          <w:rFonts w:ascii="黑体" w:eastAsia="黑体" w:hAnsi="方正小标宋_GBK" w:hint="eastAsia"/>
          <w:sz w:val="36"/>
          <w:szCs w:val="36"/>
        </w:rPr>
        <w:t>级培训的通知</w:t>
      </w:r>
    </w:p>
    <w:p w:rsidR="0001626E" w:rsidRDefault="0001626E" w:rsidP="009B7084">
      <w:pPr>
        <w:pStyle w:val="a7"/>
        <w:spacing w:before="0" w:beforeAutospacing="0" w:after="0" w:afterAutospacing="0" w:line="360" w:lineRule="auto"/>
        <w:jc w:val="both"/>
        <w:rPr>
          <w:bCs/>
          <w:kern w:val="24"/>
          <w:sz w:val="28"/>
          <w:szCs w:val="28"/>
        </w:rPr>
      </w:pPr>
    </w:p>
    <w:p w:rsidR="00D053D7" w:rsidRPr="0077355C" w:rsidRDefault="00D053D7" w:rsidP="009B7084">
      <w:pPr>
        <w:pStyle w:val="a7"/>
        <w:spacing w:before="0" w:beforeAutospacing="0" w:after="0" w:afterAutospacing="0" w:line="360" w:lineRule="auto"/>
        <w:jc w:val="both"/>
        <w:rPr>
          <w:bCs/>
          <w:kern w:val="24"/>
          <w:sz w:val="28"/>
          <w:szCs w:val="28"/>
        </w:rPr>
      </w:pPr>
      <w:r w:rsidRPr="0077355C">
        <w:rPr>
          <w:rFonts w:hint="eastAsia"/>
          <w:bCs/>
          <w:kern w:val="24"/>
          <w:sz w:val="28"/>
          <w:szCs w:val="28"/>
        </w:rPr>
        <w:t>各</w:t>
      </w:r>
      <w:r w:rsidR="007323A8">
        <w:rPr>
          <w:rFonts w:hint="eastAsia"/>
          <w:bCs/>
          <w:kern w:val="24"/>
          <w:sz w:val="28"/>
          <w:szCs w:val="28"/>
        </w:rPr>
        <w:t>学校</w:t>
      </w:r>
      <w:r w:rsidR="0001626E">
        <w:rPr>
          <w:rFonts w:hint="eastAsia"/>
          <w:bCs/>
          <w:kern w:val="24"/>
          <w:sz w:val="28"/>
          <w:szCs w:val="28"/>
        </w:rPr>
        <w:t>（含民办）</w:t>
      </w:r>
      <w:r w:rsidRPr="0077355C">
        <w:rPr>
          <w:rFonts w:hint="eastAsia"/>
          <w:bCs/>
          <w:kern w:val="24"/>
          <w:sz w:val="28"/>
          <w:szCs w:val="28"/>
        </w:rPr>
        <w:t>：</w:t>
      </w:r>
    </w:p>
    <w:p w:rsidR="0001626E" w:rsidRPr="003812F5" w:rsidRDefault="00D053D7" w:rsidP="0001626E">
      <w:pPr>
        <w:pStyle w:val="a7"/>
        <w:spacing w:before="0" w:beforeAutospacing="0" w:after="0" w:afterAutospacing="0" w:line="360" w:lineRule="auto"/>
        <w:ind w:firstLineChars="200" w:firstLine="560"/>
        <w:jc w:val="both"/>
        <w:rPr>
          <w:bCs/>
          <w:kern w:val="24"/>
          <w:sz w:val="28"/>
          <w:szCs w:val="28"/>
        </w:rPr>
      </w:pPr>
      <w:r w:rsidRPr="0077355C">
        <w:rPr>
          <w:rFonts w:hint="eastAsia"/>
          <w:bCs/>
          <w:kern w:val="24"/>
          <w:sz w:val="28"/>
          <w:szCs w:val="28"/>
        </w:rPr>
        <w:t>根据</w:t>
      </w:r>
      <w:r w:rsidR="00E2076C">
        <w:rPr>
          <w:rFonts w:hint="eastAsia"/>
          <w:bCs/>
          <w:kern w:val="24"/>
          <w:sz w:val="28"/>
          <w:szCs w:val="28"/>
        </w:rPr>
        <w:t>四川省</w:t>
      </w:r>
      <w:r w:rsidRPr="0077355C">
        <w:rPr>
          <w:rFonts w:hint="eastAsia"/>
          <w:bCs/>
          <w:kern w:val="24"/>
          <w:sz w:val="28"/>
          <w:szCs w:val="28"/>
        </w:rPr>
        <w:t>教育厅《关于印发＜四川省中小学教师信息技术应用能力提升工程实施意见＞的通知》（川教函〔</w:t>
      </w:r>
      <w:r w:rsidRPr="0077355C">
        <w:rPr>
          <w:bCs/>
          <w:kern w:val="24"/>
          <w:sz w:val="28"/>
          <w:szCs w:val="28"/>
        </w:rPr>
        <w:t>2014</w:t>
      </w:r>
      <w:r w:rsidRPr="0077355C">
        <w:rPr>
          <w:rFonts w:hint="eastAsia"/>
          <w:bCs/>
          <w:kern w:val="24"/>
          <w:sz w:val="28"/>
          <w:szCs w:val="28"/>
        </w:rPr>
        <w:t>〕</w:t>
      </w:r>
      <w:r w:rsidRPr="0077355C">
        <w:rPr>
          <w:bCs/>
          <w:kern w:val="24"/>
          <w:sz w:val="28"/>
          <w:szCs w:val="28"/>
        </w:rPr>
        <w:t xml:space="preserve">468 </w:t>
      </w:r>
      <w:r w:rsidRPr="0077355C">
        <w:rPr>
          <w:rFonts w:hint="eastAsia"/>
          <w:bCs/>
          <w:kern w:val="24"/>
          <w:sz w:val="28"/>
          <w:szCs w:val="28"/>
        </w:rPr>
        <w:t>号）、成都市教育局《成都市中小学教师信息技术应用能力提升工程实施方案》（〔</w:t>
      </w:r>
      <w:r w:rsidRPr="0077355C">
        <w:rPr>
          <w:bCs/>
          <w:kern w:val="24"/>
          <w:sz w:val="28"/>
          <w:szCs w:val="28"/>
        </w:rPr>
        <w:t>2015</w:t>
      </w:r>
      <w:r w:rsidRPr="0077355C">
        <w:rPr>
          <w:rFonts w:hint="eastAsia"/>
          <w:bCs/>
          <w:kern w:val="24"/>
          <w:sz w:val="28"/>
          <w:szCs w:val="28"/>
        </w:rPr>
        <w:t>〕</w:t>
      </w:r>
      <w:r w:rsidRPr="0077355C">
        <w:rPr>
          <w:bCs/>
          <w:kern w:val="24"/>
          <w:sz w:val="28"/>
          <w:szCs w:val="28"/>
        </w:rPr>
        <w:t>-67</w:t>
      </w:r>
      <w:r w:rsidRPr="0077355C">
        <w:rPr>
          <w:rFonts w:hint="eastAsia"/>
          <w:bCs/>
          <w:kern w:val="24"/>
          <w:sz w:val="28"/>
          <w:szCs w:val="28"/>
        </w:rPr>
        <w:t>）</w:t>
      </w:r>
      <w:r w:rsidR="00E2076C">
        <w:rPr>
          <w:rFonts w:hint="eastAsia"/>
          <w:bCs/>
          <w:kern w:val="24"/>
          <w:sz w:val="28"/>
          <w:szCs w:val="28"/>
        </w:rPr>
        <w:t>、</w:t>
      </w:r>
      <w:r w:rsidR="00E2076C" w:rsidRPr="00E2076C">
        <w:rPr>
          <w:rFonts w:hint="eastAsia"/>
          <w:bCs/>
          <w:kern w:val="24"/>
          <w:sz w:val="28"/>
          <w:szCs w:val="28"/>
        </w:rPr>
        <w:t>双流县教育局《关于印发〈双流县中小学教师信息技术应用能力提升工程实施方案〉的通知》（双教函[2015]181号）精神</w:t>
      </w:r>
      <w:r w:rsidRPr="0077355C">
        <w:rPr>
          <w:rFonts w:hint="eastAsia"/>
          <w:bCs/>
          <w:kern w:val="24"/>
          <w:sz w:val="28"/>
          <w:szCs w:val="28"/>
        </w:rPr>
        <w:t>，</w:t>
      </w:r>
      <w:r w:rsidR="0001626E" w:rsidRPr="003812F5">
        <w:rPr>
          <w:rFonts w:hint="eastAsia"/>
          <w:bCs/>
          <w:kern w:val="24"/>
          <w:sz w:val="28"/>
          <w:szCs w:val="28"/>
        </w:rPr>
        <w:t>现就组织教师参加2017年双流区教师信息技术应用能力提升工程区级培训有关事项通知如下：</w:t>
      </w:r>
    </w:p>
    <w:p w:rsidR="00D053D7" w:rsidRPr="003812F5" w:rsidRDefault="00D053D7" w:rsidP="003812F5">
      <w:pPr>
        <w:pStyle w:val="a7"/>
        <w:spacing w:before="0" w:beforeAutospacing="0" w:after="0" w:afterAutospacing="0" w:line="360" w:lineRule="auto"/>
        <w:ind w:firstLineChars="200" w:firstLine="562"/>
        <w:jc w:val="both"/>
        <w:rPr>
          <w:rFonts w:ascii="黑体" w:eastAsia="黑体" w:hAnsi="黑体"/>
          <w:b/>
          <w:bCs/>
          <w:kern w:val="24"/>
          <w:sz w:val="28"/>
          <w:szCs w:val="28"/>
        </w:rPr>
      </w:pPr>
      <w:r w:rsidRPr="003812F5">
        <w:rPr>
          <w:rFonts w:ascii="黑体" w:eastAsia="黑体" w:hAnsi="黑体" w:hint="eastAsia"/>
          <w:b/>
          <w:bCs/>
          <w:kern w:val="24"/>
          <w:sz w:val="28"/>
          <w:szCs w:val="28"/>
        </w:rPr>
        <w:t>一、培训对象和目标</w:t>
      </w:r>
    </w:p>
    <w:p w:rsidR="00D053D7" w:rsidRDefault="00D053D7" w:rsidP="00EF1EE4">
      <w:pPr>
        <w:pStyle w:val="a7"/>
        <w:spacing w:before="0" w:beforeAutospacing="0" w:after="0" w:afterAutospacing="0" w:line="360" w:lineRule="auto"/>
        <w:ind w:firstLineChars="200" w:firstLine="560"/>
        <w:jc w:val="both"/>
        <w:rPr>
          <w:bCs/>
          <w:kern w:val="24"/>
          <w:sz w:val="28"/>
          <w:szCs w:val="28"/>
        </w:rPr>
      </w:pPr>
      <w:r w:rsidRPr="0077355C">
        <w:rPr>
          <w:rFonts w:hint="eastAsia"/>
          <w:bCs/>
          <w:kern w:val="24"/>
          <w:sz w:val="28"/>
          <w:szCs w:val="28"/>
        </w:rPr>
        <w:t>（一）培训对象：全</w:t>
      </w:r>
      <w:r w:rsidR="00F0099D">
        <w:rPr>
          <w:rFonts w:hint="eastAsia"/>
          <w:bCs/>
          <w:kern w:val="24"/>
          <w:sz w:val="28"/>
          <w:szCs w:val="28"/>
        </w:rPr>
        <w:t>区</w:t>
      </w:r>
      <w:r w:rsidR="0001626E">
        <w:rPr>
          <w:rFonts w:hint="eastAsia"/>
          <w:bCs/>
          <w:kern w:val="24"/>
          <w:sz w:val="28"/>
          <w:szCs w:val="28"/>
        </w:rPr>
        <w:t>公民办</w:t>
      </w:r>
      <w:r w:rsidR="00F0099D">
        <w:rPr>
          <w:rFonts w:hint="eastAsia"/>
          <w:bCs/>
          <w:kern w:val="24"/>
          <w:sz w:val="28"/>
          <w:szCs w:val="28"/>
        </w:rPr>
        <w:t>中小学</w:t>
      </w:r>
      <w:r w:rsidR="0001626E">
        <w:rPr>
          <w:rFonts w:hint="eastAsia"/>
          <w:bCs/>
          <w:kern w:val="24"/>
          <w:sz w:val="28"/>
          <w:szCs w:val="28"/>
        </w:rPr>
        <w:t>、幼儿园2232</w:t>
      </w:r>
      <w:r>
        <w:rPr>
          <w:rFonts w:hint="eastAsia"/>
          <w:bCs/>
          <w:kern w:val="24"/>
          <w:sz w:val="28"/>
          <w:szCs w:val="28"/>
        </w:rPr>
        <w:t>名</w:t>
      </w:r>
      <w:r w:rsidR="00761DCE">
        <w:rPr>
          <w:rFonts w:hint="eastAsia"/>
          <w:bCs/>
          <w:kern w:val="24"/>
          <w:sz w:val="28"/>
          <w:szCs w:val="28"/>
        </w:rPr>
        <w:t>教师。（具体参培学校</w:t>
      </w:r>
      <w:r w:rsidR="00BB2347">
        <w:rPr>
          <w:rFonts w:hint="eastAsia"/>
          <w:bCs/>
          <w:kern w:val="24"/>
          <w:sz w:val="28"/>
          <w:szCs w:val="28"/>
        </w:rPr>
        <w:t>及名额</w:t>
      </w:r>
      <w:r w:rsidRPr="0077355C">
        <w:rPr>
          <w:rFonts w:hint="eastAsia"/>
          <w:bCs/>
          <w:kern w:val="24"/>
          <w:sz w:val="28"/>
          <w:szCs w:val="28"/>
        </w:rPr>
        <w:t>见附件</w:t>
      </w:r>
      <w:r w:rsidRPr="0077355C">
        <w:rPr>
          <w:bCs/>
          <w:kern w:val="24"/>
          <w:sz w:val="28"/>
          <w:szCs w:val="28"/>
        </w:rPr>
        <w:t xml:space="preserve"> </w:t>
      </w:r>
      <w:r w:rsidRPr="0077355C">
        <w:rPr>
          <w:rFonts w:hint="eastAsia"/>
          <w:bCs/>
          <w:kern w:val="24"/>
          <w:sz w:val="28"/>
          <w:szCs w:val="28"/>
        </w:rPr>
        <w:t>）</w:t>
      </w:r>
    </w:p>
    <w:p w:rsidR="00BB2347" w:rsidRPr="00BB2347" w:rsidRDefault="00D053D7" w:rsidP="00BB2347">
      <w:pPr>
        <w:pStyle w:val="a7"/>
        <w:spacing w:before="0" w:beforeAutospacing="0" w:after="0" w:afterAutospacing="0" w:line="360" w:lineRule="auto"/>
        <w:ind w:firstLineChars="200" w:firstLine="560"/>
        <w:jc w:val="both"/>
        <w:rPr>
          <w:bCs/>
          <w:kern w:val="24"/>
          <w:sz w:val="28"/>
          <w:szCs w:val="28"/>
        </w:rPr>
      </w:pPr>
      <w:r w:rsidRPr="0077355C">
        <w:rPr>
          <w:rFonts w:hint="eastAsia"/>
          <w:bCs/>
          <w:kern w:val="24"/>
          <w:sz w:val="28"/>
          <w:szCs w:val="28"/>
        </w:rPr>
        <w:t>（二）培训目标：</w:t>
      </w:r>
      <w:r w:rsidR="00BB2347" w:rsidRPr="003812F5">
        <w:rPr>
          <w:rFonts w:hint="eastAsia"/>
          <w:bCs/>
          <w:kern w:val="24"/>
          <w:sz w:val="28"/>
          <w:szCs w:val="28"/>
        </w:rPr>
        <w:t>帮助教师提高信息技术在学科教学中的应用能力；满足教师应用信息技术优化课堂教学，转变学习方式的需要；</w:t>
      </w:r>
      <w:r w:rsidR="00BB2347" w:rsidRPr="00AE7BBB">
        <w:rPr>
          <w:rFonts w:hint="eastAsia"/>
          <w:bCs/>
          <w:kern w:val="24"/>
          <w:sz w:val="28"/>
          <w:szCs w:val="28"/>
        </w:rPr>
        <w:t>学习与实践运用信息技术改进教学的方法和对策，以课例研究为载体、精品课例为标志提升信息技术应用能力</w:t>
      </w:r>
      <w:r w:rsidR="00BB2347">
        <w:rPr>
          <w:rFonts w:hint="eastAsia"/>
          <w:bCs/>
          <w:kern w:val="24"/>
          <w:sz w:val="28"/>
          <w:szCs w:val="28"/>
        </w:rPr>
        <w:t>；</w:t>
      </w:r>
      <w:r w:rsidR="00BB2347" w:rsidRPr="003812F5">
        <w:rPr>
          <w:rFonts w:hint="eastAsia"/>
          <w:bCs/>
          <w:kern w:val="24"/>
          <w:sz w:val="28"/>
          <w:szCs w:val="28"/>
        </w:rPr>
        <w:t>训后能带动相关学科的网络研修和校本研修。</w:t>
      </w:r>
    </w:p>
    <w:p w:rsidR="00D053D7" w:rsidRPr="0077355C" w:rsidRDefault="00D053D7" w:rsidP="00EF1EE4">
      <w:pPr>
        <w:pStyle w:val="a7"/>
        <w:spacing w:before="0" w:beforeAutospacing="0" w:after="0" w:afterAutospacing="0" w:line="360" w:lineRule="auto"/>
        <w:ind w:firstLineChars="200" w:firstLine="560"/>
        <w:jc w:val="both"/>
        <w:rPr>
          <w:bCs/>
          <w:kern w:val="24"/>
          <w:sz w:val="28"/>
          <w:szCs w:val="28"/>
        </w:rPr>
      </w:pPr>
      <w:r>
        <w:rPr>
          <w:rFonts w:hint="eastAsia"/>
          <w:bCs/>
          <w:kern w:val="24"/>
          <w:sz w:val="28"/>
          <w:szCs w:val="28"/>
        </w:rPr>
        <w:t>（三）培训学时：网络</w:t>
      </w:r>
      <w:r w:rsidRPr="00EF1EE4">
        <w:rPr>
          <w:rFonts w:hint="eastAsia"/>
          <w:bCs/>
          <w:kern w:val="24"/>
          <w:sz w:val="28"/>
          <w:szCs w:val="28"/>
        </w:rPr>
        <w:t>研修</w:t>
      </w:r>
      <w:r w:rsidRPr="00EF1EE4">
        <w:rPr>
          <w:bCs/>
          <w:kern w:val="24"/>
          <w:sz w:val="28"/>
          <w:szCs w:val="28"/>
        </w:rPr>
        <w:t xml:space="preserve"> 50 </w:t>
      </w:r>
      <w:r w:rsidRPr="00EF1EE4">
        <w:rPr>
          <w:rFonts w:hint="eastAsia"/>
          <w:bCs/>
          <w:kern w:val="24"/>
          <w:sz w:val="28"/>
          <w:szCs w:val="28"/>
        </w:rPr>
        <w:t>学时。</w:t>
      </w:r>
    </w:p>
    <w:p w:rsidR="00D053D7" w:rsidRPr="003812F5" w:rsidRDefault="00D053D7" w:rsidP="003812F5">
      <w:pPr>
        <w:pStyle w:val="a7"/>
        <w:spacing w:before="0" w:beforeAutospacing="0" w:after="0" w:afterAutospacing="0" w:line="360" w:lineRule="auto"/>
        <w:ind w:firstLineChars="200" w:firstLine="562"/>
        <w:jc w:val="both"/>
        <w:rPr>
          <w:rFonts w:ascii="黑体" w:eastAsia="黑体" w:hAnsi="黑体"/>
          <w:b/>
          <w:bCs/>
          <w:kern w:val="24"/>
          <w:sz w:val="28"/>
          <w:szCs w:val="28"/>
        </w:rPr>
      </w:pPr>
      <w:r w:rsidRPr="003812F5">
        <w:rPr>
          <w:rFonts w:ascii="黑体" w:eastAsia="黑体" w:hAnsi="黑体" w:hint="eastAsia"/>
          <w:b/>
          <w:bCs/>
          <w:kern w:val="24"/>
          <w:sz w:val="28"/>
          <w:szCs w:val="28"/>
        </w:rPr>
        <w:t>二、培训内容和方式</w:t>
      </w:r>
    </w:p>
    <w:p w:rsidR="00D053D7" w:rsidRDefault="00D053D7" w:rsidP="00EF1EE4">
      <w:pPr>
        <w:pStyle w:val="a7"/>
        <w:spacing w:before="0" w:beforeAutospacing="0" w:after="0" w:afterAutospacing="0" w:line="360" w:lineRule="auto"/>
        <w:ind w:firstLineChars="200" w:firstLine="560"/>
        <w:jc w:val="both"/>
        <w:rPr>
          <w:bCs/>
          <w:kern w:val="24"/>
          <w:sz w:val="28"/>
          <w:szCs w:val="28"/>
        </w:rPr>
      </w:pPr>
      <w:r w:rsidRPr="0077355C">
        <w:rPr>
          <w:rFonts w:hint="eastAsia"/>
          <w:bCs/>
          <w:kern w:val="24"/>
          <w:sz w:val="28"/>
          <w:szCs w:val="28"/>
        </w:rPr>
        <w:lastRenderedPageBreak/>
        <w:t>依据《中小学教师信息技术应用能力标准》、《中小学教师信息技术应用能力培训课程标准》和《中小学教师信息技术应用能力测评指南》，以提高教师信息技术应用能力为核心，以应用技术优化课堂教学、应用技术转变学习方式和促进教师专业发展为重点，围绕各培训项目的具体目标任务和要求设置培训课程内容。</w:t>
      </w:r>
    </w:p>
    <w:p w:rsidR="00D053D7" w:rsidRDefault="00D053D7" w:rsidP="00EF1EE4">
      <w:pPr>
        <w:pStyle w:val="a7"/>
        <w:spacing w:before="0" w:beforeAutospacing="0" w:after="0" w:afterAutospacing="0" w:line="360" w:lineRule="auto"/>
        <w:ind w:firstLineChars="200" w:firstLine="560"/>
        <w:jc w:val="both"/>
        <w:rPr>
          <w:bCs/>
          <w:kern w:val="24"/>
          <w:sz w:val="28"/>
          <w:szCs w:val="28"/>
        </w:rPr>
      </w:pPr>
      <w:r w:rsidRPr="0077355C">
        <w:rPr>
          <w:rFonts w:hint="eastAsia"/>
          <w:bCs/>
          <w:kern w:val="24"/>
          <w:sz w:val="28"/>
          <w:szCs w:val="28"/>
        </w:rPr>
        <w:t>从需求出发，突出实践导向，采取网络学习</w:t>
      </w:r>
      <w:r>
        <w:rPr>
          <w:rFonts w:hint="eastAsia"/>
          <w:bCs/>
          <w:kern w:val="24"/>
          <w:sz w:val="28"/>
          <w:szCs w:val="28"/>
        </w:rPr>
        <w:t>与校本研修相结合的</w:t>
      </w:r>
      <w:r w:rsidRPr="0077355C">
        <w:rPr>
          <w:rFonts w:hint="eastAsia"/>
          <w:bCs/>
          <w:kern w:val="24"/>
          <w:sz w:val="28"/>
          <w:szCs w:val="28"/>
        </w:rPr>
        <w:t>方式，现场观摩与操作体验相结合、专题辅导与互动研讨相结合、案例剖析与经验分享相结合。</w:t>
      </w:r>
    </w:p>
    <w:p w:rsidR="00D053D7" w:rsidRPr="003812F5" w:rsidRDefault="00D053D7" w:rsidP="003812F5">
      <w:pPr>
        <w:pStyle w:val="a7"/>
        <w:spacing w:before="0" w:beforeAutospacing="0" w:after="0" w:afterAutospacing="0" w:line="360" w:lineRule="auto"/>
        <w:ind w:firstLineChars="200" w:firstLine="562"/>
        <w:jc w:val="both"/>
        <w:rPr>
          <w:rFonts w:ascii="黑体" w:eastAsia="黑体" w:hAnsi="黑体"/>
          <w:b/>
          <w:bCs/>
          <w:kern w:val="24"/>
          <w:sz w:val="28"/>
          <w:szCs w:val="28"/>
        </w:rPr>
      </w:pPr>
      <w:r w:rsidRPr="003812F5">
        <w:rPr>
          <w:rFonts w:ascii="黑体" w:eastAsia="黑体" w:hAnsi="黑体" w:hint="eastAsia"/>
          <w:b/>
          <w:bCs/>
          <w:kern w:val="24"/>
          <w:sz w:val="28"/>
          <w:szCs w:val="28"/>
        </w:rPr>
        <w:t>三、培训时间安排</w:t>
      </w:r>
    </w:p>
    <w:p w:rsidR="00D053D7" w:rsidRPr="00AE7BBB" w:rsidRDefault="00D3009C" w:rsidP="00EF1EE4">
      <w:pPr>
        <w:pStyle w:val="a7"/>
        <w:spacing w:before="0" w:beforeAutospacing="0" w:after="0" w:afterAutospacing="0" w:line="360" w:lineRule="auto"/>
        <w:ind w:firstLineChars="200" w:firstLine="560"/>
        <w:jc w:val="both"/>
        <w:rPr>
          <w:bCs/>
          <w:kern w:val="24"/>
          <w:sz w:val="28"/>
          <w:szCs w:val="28"/>
        </w:rPr>
      </w:pPr>
      <w:r>
        <w:rPr>
          <w:bCs/>
          <w:kern w:val="24"/>
          <w:sz w:val="28"/>
          <w:szCs w:val="28"/>
        </w:rPr>
        <w:t>201</w:t>
      </w:r>
      <w:r w:rsidR="00521CC5">
        <w:rPr>
          <w:rFonts w:hint="eastAsia"/>
          <w:bCs/>
          <w:kern w:val="24"/>
          <w:sz w:val="28"/>
          <w:szCs w:val="28"/>
        </w:rPr>
        <w:t>7</w:t>
      </w:r>
      <w:r w:rsidR="00D053D7" w:rsidRPr="00AE7BBB">
        <w:rPr>
          <w:rFonts w:hint="eastAsia"/>
          <w:bCs/>
          <w:kern w:val="24"/>
          <w:sz w:val="28"/>
          <w:szCs w:val="28"/>
        </w:rPr>
        <w:t>年</w:t>
      </w:r>
      <w:r w:rsidR="00A27376">
        <w:rPr>
          <w:rFonts w:hint="eastAsia"/>
          <w:bCs/>
          <w:kern w:val="24"/>
          <w:sz w:val="28"/>
          <w:szCs w:val="28"/>
        </w:rPr>
        <w:t>11</w:t>
      </w:r>
      <w:r w:rsidR="00D053D7">
        <w:rPr>
          <w:rFonts w:hint="eastAsia"/>
          <w:bCs/>
          <w:kern w:val="24"/>
          <w:sz w:val="28"/>
          <w:szCs w:val="28"/>
        </w:rPr>
        <w:t>月</w:t>
      </w:r>
      <w:r w:rsidR="00521CC5">
        <w:rPr>
          <w:rFonts w:hint="eastAsia"/>
          <w:bCs/>
          <w:kern w:val="24"/>
          <w:sz w:val="28"/>
          <w:szCs w:val="28"/>
        </w:rPr>
        <w:t>6</w:t>
      </w:r>
      <w:r w:rsidR="00D053D7">
        <w:rPr>
          <w:rFonts w:hint="eastAsia"/>
          <w:bCs/>
          <w:kern w:val="24"/>
          <w:sz w:val="28"/>
          <w:szCs w:val="28"/>
        </w:rPr>
        <w:t>日</w:t>
      </w:r>
      <w:r w:rsidR="00D053D7" w:rsidRPr="00AE7BBB">
        <w:rPr>
          <w:bCs/>
          <w:kern w:val="24"/>
          <w:sz w:val="28"/>
          <w:szCs w:val="28"/>
        </w:rPr>
        <w:t>—</w:t>
      </w:r>
      <w:r w:rsidR="00A27376">
        <w:rPr>
          <w:bCs/>
          <w:kern w:val="24"/>
          <w:sz w:val="28"/>
          <w:szCs w:val="28"/>
        </w:rPr>
        <w:t>201</w:t>
      </w:r>
      <w:r w:rsidR="00521CC5">
        <w:rPr>
          <w:rFonts w:hint="eastAsia"/>
          <w:bCs/>
          <w:kern w:val="24"/>
          <w:sz w:val="28"/>
          <w:szCs w:val="28"/>
        </w:rPr>
        <w:t>8</w:t>
      </w:r>
      <w:r w:rsidR="00D053D7" w:rsidRPr="00AE7BBB">
        <w:rPr>
          <w:rFonts w:hint="eastAsia"/>
          <w:bCs/>
          <w:kern w:val="24"/>
          <w:sz w:val="28"/>
          <w:szCs w:val="28"/>
        </w:rPr>
        <w:t>年</w:t>
      </w:r>
      <w:r w:rsidR="00A27376">
        <w:rPr>
          <w:rFonts w:hint="eastAsia"/>
          <w:bCs/>
          <w:kern w:val="24"/>
          <w:sz w:val="28"/>
          <w:szCs w:val="28"/>
        </w:rPr>
        <w:t>1</w:t>
      </w:r>
      <w:r w:rsidR="00D053D7" w:rsidRPr="00AE7BBB">
        <w:rPr>
          <w:rFonts w:hint="eastAsia"/>
          <w:bCs/>
          <w:kern w:val="24"/>
          <w:sz w:val="28"/>
          <w:szCs w:val="28"/>
        </w:rPr>
        <w:t>月</w:t>
      </w:r>
      <w:r w:rsidR="002A3B26">
        <w:rPr>
          <w:rFonts w:hint="eastAsia"/>
          <w:bCs/>
          <w:kern w:val="24"/>
          <w:sz w:val="28"/>
          <w:szCs w:val="28"/>
        </w:rPr>
        <w:t>1</w:t>
      </w:r>
      <w:r w:rsidR="00521CC5">
        <w:rPr>
          <w:rFonts w:hint="eastAsia"/>
          <w:bCs/>
          <w:kern w:val="24"/>
          <w:sz w:val="28"/>
          <w:szCs w:val="28"/>
        </w:rPr>
        <w:t>2</w:t>
      </w:r>
      <w:r w:rsidR="00D053D7">
        <w:rPr>
          <w:rFonts w:hint="eastAsia"/>
          <w:bCs/>
          <w:kern w:val="24"/>
          <w:sz w:val="28"/>
          <w:szCs w:val="28"/>
        </w:rPr>
        <w:t>日</w:t>
      </w:r>
    </w:p>
    <w:p w:rsidR="00D053D7" w:rsidRPr="003812F5" w:rsidRDefault="00D053D7" w:rsidP="003812F5">
      <w:pPr>
        <w:pStyle w:val="a7"/>
        <w:spacing w:before="0" w:beforeAutospacing="0" w:after="0" w:afterAutospacing="0" w:line="360" w:lineRule="auto"/>
        <w:ind w:firstLineChars="200" w:firstLine="562"/>
        <w:jc w:val="both"/>
        <w:rPr>
          <w:rFonts w:ascii="黑体" w:eastAsia="黑体" w:hAnsi="黑体"/>
          <w:b/>
          <w:bCs/>
          <w:kern w:val="24"/>
          <w:sz w:val="28"/>
          <w:szCs w:val="28"/>
        </w:rPr>
      </w:pPr>
      <w:r w:rsidRPr="003812F5">
        <w:rPr>
          <w:rFonts w:ascii="黑体" w:eastAsia="黑体" w:hAnsi="黑体" w:hint="eastAsia"/>
          <w:b/>
          <w:bCs/>
          <w:kern w:val="24"/>
          <w:sz w:val="28"/>
          <w:szCs w:val="28"/>
        </w:rPr>
        <w:t>四、考核方案</w:t>
      </w:r>
    </w:p>
    <w:tbl>
      <w:tblPr>
        <w:tblW w:w="8680" w:type="dxa"/>
        <w:tblInd w:w="93" w:type="dxa"/>
        <w:tblLook w:val="00A0"/>
      </w:tblPr>
      <w:tblGrid>
        <w:gridCol w:w="1080"/>
        <w:gridCol w:w="760"/>
        <w:gridCol w:w="1080"/>
        <w:gridCol w:w="3600"/>
        <w:gridCol w:w="1080"/>
        <w:gridCol w:w="1080"/>
      </w:tblGrid>
      <w:tr w:rsidR="00D053D7" w:rsidRPr="003812F5" w:rsidTr="006F71AA">
        <w:trPr>
          <w:trHeight w:val="900"/>
        </w:trPr>
        <w:tc>
          <w:tcPr>
            <w:tcW w:w="1080" w:type="dxa"/>
            <w:tcBorders>
              <w:top w:val="single" w:sz="8" w:space="0" w:color="auto"/>
              <w:left w:val="single" w:sz="8" w:space="0" w:color="auto"/>
              <w:bottom w:val="single" w:sz="8" w:space="0" w:color="auto"/>
              <w:right w:val="single" w:sz="8" w:space="0" w:color="auto"/>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hint="eastAsia"/>
                <w:bCs/>
                <w:kern w:val="24"/>
                <w:sz w:val="28"/>
                <w:szCs w:val="28"/>
              </w:rPr>
              <w:t>考核</w:t>
            </w:r>
          </w:p>
        </w:tc>
        <w:tc>
          <w:tcPr>
            <w:tcW w:w="760" w:type="dxa"/>
            <w:tcBorders>
              <w:top w:val="single" w:sz="8" w:space="0" w:color="auto"/>
              <w:left w:val="nil"/>
              <w:bottom w:val="single" w:sz="8" w:space="0" w:color="auto"/>
              <w:right w:val="single" w:sz="8" w:space="0" w:color="auto"/>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hint="eastAsia"/>
                <w:bCs/>
                <w:kern w:val="24"/>
                <w:sz w:val="28"/>
                <w:szCs w:val="28"/>
              </w:rPr>
              <w:t>序号</w:t>
            </w:r>
          </w:p>
        </w:tc>
        <w:tc>
          <w:tcPr>
            <w:tcW w:w="1080" w:type="dxa"/>
            <w:tcBorders>
              <w:top w:val="single" w:sz="8" w:space="0" w:color="auto"/>
              <w:left w:val="nil"/>
              <w:bottom w:val="single" w:sz="8" w:space="0" w:color="auto"/>
              <w:right w:val="single" w:sz="8" w:space="0" w:color="auto"/>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hint="eastAsia"/>
                <w:bCs/>
                <w:kern w:val="24"/>
                <w:sz w:val="28"/>
                <w:szCs w:val="28"/>
              </w:rPr>
              <w:t>项目</w:t>
            </w:r>
          </w:p>
        </w:tc>
        <w:tc>
          <w:tcPr>
            <w:tcW w:w="3600" w:type="dxa"/>
            <w:tcBorders>
              <w:top w:val="single" w:sz="8" w:space="0" w:color="auto"/>
              <w:left w:val="nil"/>
              <w:bottom w:val="single" w:sz="8" w:space="0" w:color="auto"/>
              <w:right w:val="single" w:sz="8" w:space="0" w:color="auto"/>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hint="eastAsia"/>
                <w:bCs/>
                <w:kern w:val="24"/>
                <w:sz w:val="28"/>
                <w:szCs w:val="28"/>
              </w:rPr>
              <w:t>考评标准</w:t>
            </w:r>
          </w:p>
        </w:tc>
        <w:tc>
          <w:tcPr>
            <w:tcW w:w="1080" w:type="dxa"/>
            <w:tcBorders>
              <w:top w:val="single" w:sz="8" w:space="0" w:color="auto"/>
              <w:left w:val="nil"/>
              <w:bottom w:val="single" w:sz="8" w:space="0" w:color="auto"/>
              <w:right w:val="single" w:sz="8" w:space="0" w:color="auto"/>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hint="eastAsia"/>
                <w:bCs/>
                <w:kern w:val="24"/>
                <w:sz w:val="28"/>
                <w:szCs w:val="28"/>
              </w:rPr>
              <w:t>满分</w:t>
            </w:r>
          </w:p>
        </w:tc>
        <w:tc>
          <w:tcPr>
            <w:tcW w:w="1080" w:type="dxa"/>
            <w:tcBorders>
              <w:top w:val="single" w:sz="8" w:space="0" w:color="auto"/>
              <w:left w:val="nil"/>
              <w:bottom w:val="single" w:sz="8" w:space="0" w:color="auto"/>
              <w:right w:val="single" w:sz="8" w:space="0" w:color="auto"/>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hint="eastAsia"/>
                <w:bCs/>
                <w:kern w:val="24"/>
                <w:sz w:val="28"/>
                <w:szCs w:val="28"/>
              </w:rPr>
              <w:t>考评者</w:t>
            </w:r>
          </w:p>
        </w:tc>
      </w:tr>
      <w:tr w:rsidR="00D053D7" w:rsidRPr="003812F5" w:rsidTr="006F71AA">
        <w:trPr>
          <w:trHeight w:val="900"/>
        </w:trPr>
        <w:tc>
          <w:tcPr>
            <w:tcW w:w="1080" w:type="dxa"/>
            <w:vMerge w:val="restart"/>
            <w:tcBorders>
              <w:top w:val="nil"/>
              <w:left w:val="single" w:sz="8" w:space="0" w:color="auto"/>
              <w:bottom w:val="single" w:sz="8" w:space="0" w:color="000000"/>
              <w:right w:val="single" w:sz="8" w:space="0" w:color="auto"/>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hint="eastAsia"/>
                <w:bCs/>
                <w:kern w:val="24"/>
                <w:sz w:val="28"/>
                <w:szCs w:val="28"/>
              </w:rPr>
              <w:t>参与</w:t>
            </w:r>
            <w:r w:rsidRPr="003812F5">
              <w:rPr>
                <w:rFonts w:ascii="宋体" w:hAnsi="宋体"/>
                <w:bCs/>
                <w:kern w:val="24"/>
                <w:sz w:val="28"/>
                <w:szCs w:val="28"/>
              </w:rPr>
              <w:br/>
            </w:r>
            <w:r w:rsidRPr="003812F5">
              <w:rPr>
                <w:rFonts w:ascii="宋体" w:hAnsi="宋体" w:hint="eastAsia"/>
                <w:bCs/>
                <w:kern w:val="24"/>
                <w:sz w:val="28"/>
                <w:szCs w:val="28"/>
              </w:rPr>
              <w:t>学研</w:t>
            </w:r>
            <w:r w:rsidRPr="003812F5">
              <w:rPr>
                <w:rFonts w:ascii="宋体" w:hAnsi="宋体"/>
                <w:bCs/>
                <w:kern w:val="24"/>
                <w:sz w:val="28"/>
                <w:szCs w:val="28"/>
              </w:rPr>
              <w:br/>
            </w:r>
            <w:r w:rsidRPr="003812F5">
              <w:rPr>
                <w:rFonts w:ascii="宋体" w:hAnsi="宋体" w:hint="eastAsia"/>
                <w:bCs/>
                <w:kern w:val="24"/>
                <w:sz w:val="28"/>
                <w:szCs w:val="28"/>
              </w:rPr>
              <w:t>情况</w:t>
            </w:r>
          </w:p>
        </w:tc>
        <w:tc>
          <w:tcPr>
            <w:tcW w:w="760" w:type="dxa"/>
            <w:tcBorders>
              <w:top w:val="nil"/>
              <w:left w:val="nil"/>
              <w:bottom w:val="single" w:sz="8" w:space="0" w:color="auto"/>
              <w:right w:val="single" w:sz="8" w:space="0" w:color="auto"/>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bCs/>
                <w:kern w:val="24"/>
                <w:sz w:val="28"/>
                <w:szCs w:val="28"/>
              </w:rPr>
              <w:t>1</w:t>
            </w:r>
          </w:p>
        </w:tc>
        <w:tc>
          <w:tcPr>
            <w:tcW w:w="1080" w:type="dxa"/>
            <w:tcBorders>
              <w:top w:val="nil"/>
              <w:left w:val="nil"/>
              <w:bottom w:val="single" w:sz="8" w:space="0" w:color="auto"/>
              <w:right w:val="single" w:sz="8" w:space="0" w:color="auto"/>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hint="eastAsia"/>
                <w:bCs/>
                <w:kern w:val="24"/>
                <w:sz w:val="28"/>
                <w:szCs w:val="28"/>
              </w:rPr>
              <w:t>课程学习</w:t>
            </w:r>
          </w:p>
        </w:tc>
        <w:tc>
          <w:tcPr>
            <w:tcW w:w="3600" w:type="dxa"/>
            <w:tcBorders>
              <w:top w:val="nil"/>
              <w:left w:val="nil"/>
              <w:bottom w:val="single" w:sz="8" w:space="0" w:color="auto"/>
              <w:right w:val="single" w:sz="8" w:space="0" w:color="auto"/>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hint="eastAsia"/>
                <w:bCs/>
                <w:kern w:val="24"/>
                <w:sz w:val="28"/>
                <w:szCs w:val="28"/>
              </w:rPr>
              <w:t>网上学习累计达到</w:t>
            </w:r>
            <w:r w:rsidRPr="003812F5">
              <w:rPr>
                <w:rFonts w:ascii="宋体" w:hAnsi="宋体"/>
                <w:bCs/>
                <w:kern w:val="24"/>
                <w:sz w:val="28"/>
                <w:szCs w:val="28"/>
              </w:rPr>
              <w:t>900</w:t>
            </w:r>
            <w:r w:rsidRPr="003812F5">
              <w:rPr>
                <w:rFonts w:ascii="宋体" w:hAnsi="宋体" w:hint="eastAsia"/>
                <w:bCs/>
                <w:kern w:val="24"/>
                <w:sz w:val="28"/>
                <w:szCs w:val="28"/>
              </w:rPr>
              <w:t>分钟记</w:t>
            </w:r>
            <w:r w:rsidRPr="003812F5">
              <w:rPr>
                <w:rFonts w:ascii="宋体" w:hAnsi="宋体"/>
                <w:bCs/>
                <w:kern w:val="24"/>
                <w:sz w:val="28"/>
                <w:szCs w:val="28"/>
              </w:rPr>
              <w:t>20</w:t>
            </w:r>
            <w:r w:rsidRPr="003812F5">
              <w:rPr>
                <w:rFonts w:ascii="宋体" w:hAnsi="宋体" w:hint="eastAsia"/>
                <w:bCs/>
                <w:kern w:val="24"/>
                <w:sz w:val="28"/>
                <w:szCs w:val="28"/>
              </w:rPr>
              <w:t>分，小于</w:t>
            </w:r>
            <w:r w:rsidRPr="003812F5">
              <w:rPr>
                <w:rFonts w:ascii="宋体" w:hAnsi="宋体"/>
                <w:bCs/>
                <w:kern w:val="24"/>
                <w:sz w:val="28"/>
                <w:szCs w:val="28"/>
              </w:rPr>
              <w:t>900</w:t>
            </w:r>
            <w:r w:rsidRPr="003812F5">
              <w:rPr>
                <w:rFonts w:ascii="宋体" w:hAnsi="宋体" w:hint="eastAsia"/>
                <w:bCs/>
                <w:kern w:val="24"/>
                <w:sz w:val="28"/>
                <w:szCs w:val="28"/>
              </w:rPr>
              <w:t>分钟时此项考核成绩</w:t>
            </w:r>
            <w:r w:rsidRPr="003812F5">
              <w:rPr>
                <w:rFonts w:ascii="宋体" w:hAnsi="宋体"/>
                <w:bCs/>
                <w:kern w:val="24"/>
                <w:sz w:val="28"/>
                <w:szCs w:val="28"/>
              </w:rPr>
              <w:t>=</w:t>
            </w:r>
            <w:r w:rsidRPr="003812F5">
              <w:rPr>
                <w:rFonts w:ascii="宋体" w:hAnsi="宋体" w:hint="eastAsia"/>
                <w:bCs/>
                <w:kern w:val="24"/>
                <w:sz w:val="28"/>
                <w:szCs w:val="28"/>
              </w:rPr>
              <w:t>实际学习时间</w:t>
            </w:r>
            <w:r w:rsidRPr="003812F5">
              <w:rPr>
                <w:rFonts w:ascii="宋体" w:hAnsi="宋体"/>
                <w:bCs/>
                <w:kern w:val="24"/>
                <w:sz w:val="28"/>
                <w:szCs w:val="28"/>
              </w:rPr>
              <w:t>/900</w:t>
            </w:r>
            <w:r w:rsidRPr="003812F5">
              <w:rPr>
                <w:rFonts w:ascii="宋体" w:hAnsi="宋体" w:hint="eastAsia"/>
                <w:bCs/>
                <w:kern w:val="24"/>
                <w:sz w:val="28"/>
                <w:szCs w:val="28"/>
              </w:rPr>
              <w:t>（分钟）×</w:t>
            </w:r>
            <w:r w:rsidRPr="003812F5">
              <w:rPr>
                <w:rFonts w:ascii="宋体" w:hAnsi="宋体"/>
                <w:bCs/>
                <w:kern w:val="24"/>
                <w:sz w:val="28"/>
                <w:szCs w:val="28"/>
              </w:rPr>
              <w:t>20</w:t>
            </w:r>
            <w:r w:rsidRPr="003812F5">
              <w:rPr>
                <w:rFonts w:ascii="宋体" w:hAnsi="宋体" w:hint="eastAsia"/>
                <w:bCs/>
                <w:kern w:val="24"/>
                <w:sz w:val="28"/>
                <w:szCs w:val="28"/>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bCs/>
                <w:kern w:val="24"/>
                <w:sz w:val="28"/>
                <w:szCs w:val="28"/>
              </w:rPr>
              <w:t>20</w:t>
            </w:r>
            <w:r w:rsidRPr="003812F5">
              <w:rPr>
                <w:rFonts w:ascii="宋体" w:hAnsi="宋体" w:hint="eastAsia"/>
                <w:bCs/>
                <w:kern w:val="24"/>
                <w:sz w:val="28"/>
                <w:szCs w:val="28"/>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hint="eastAsia"/>
                <w:bCs/>
                <w:kern w:val="24"/>
                <w:sz w:val="28"/>
                <w:szCs w:val="28"/>
              </w:rPr>
              <w:t>继教网平台统计</w:t>
            </w:r>
          </w:p>
        </w:tc>
      </w:tr>
      <w:tr w:rsidR="00D053D7" w:rsidRPr="003812F5" w:rsidTr="006F71AA">
        <w:trPr>
          <w:trHeight w:val="900"/>
        </w:trPr>
        <w:tc>
          <w:tcPr>
            <w:tcW w:w="1080" w:type="dxa"/>
            <w:vMerge/>
            <w:tcBorders>
              <w:top w:val="nil"/>
              <w:left w:val="single" w:sz="8" w:space="0" w:color="auto"/>
              <w:bottom w:val="single" w:sz="8" w:space="0" w:color="000000"/>
              <w:right w:val="single" w:sz="8" w:space="0" w:color="auto"/>
            </w:tcBorders>
            <w:vAlign w:val="center"/>
          </w:tcPr>
          <w:p w:rsidR="00D053D7" w:rsidRPr="003812F5" w:rsidRDefault="00D053D7" w:rsidP="006F71AA">
            <w:pPr>
              <w:widowControl/>
              <w:jc w:val="center"/>
              <w:rPr>
                <w:rFonts w:ascii="宋体" w:hAnsi="宋体"/>
                <w:bCs/>
                <w:kern w:val="24"/>
                <w:sz w:val="28"/>
                <w:szCs w:val="28"/>
              </w:rPr>
            </w:pPr>
          </w:p>
        </w:tc>
        <w:tc>
          <w:tcPr>
            <w:tcW w:w="760" w:type="dxa"/>
            <w:tcBorders>
              <w:top w:val="nil"/>
              <w:left w:val="nil"/>
              <w:bottom w:val="single" w:sz="8" w:space="0" w:color="auto"/>
              <w:right w:val="single" w:sz="8" w:space="0" w:color="auto"/>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bCs/>
                <w:kern w:val="24"/>
                <w:sz w:val="28"/>
                <w:szCs w:val="28"/>
              </w:rPr>
              <w:t>2</w:t>
            </w:r>
          </w:p>
        </w:tc>
        <w:tc>
          <w:tcPr>
            <w:tcW w:w="1080" w:type="dxa"/>
            <w:tcBorders>
              <w:top w:val="nil"/>
              <w:left w:val="nil"/>
              <w:bottom w:val="single" w:sz="8" w:space="0" w:color="auto"/>
              <w:right w:val="single" w:sz="8" w:space="0" w:color="auto"/>
            </w:tcBorders>
            <w:shd w:val="clear" w:color="000000" w:fill="FFFFFF"/>
            <w:vAlign w:val="center"/>
          </w:tcPr>
          <w:p w:rsidR="00D053D7" w:rsidRPr="00423B6D" w:rsidRDefault="00D053D7" w:rsidP="006F71AA">
            <w:pPr>
              <w:pStyle w:val="a7"/>
              <w:spacing w:line="320" w:lineRule="exact"/>
              <w:jc w:val="center"/>
              <w:rPr>
                <w:bCs/>
                <w:kern w:val="24"/>
                <w:sz w:val="28"/>
                <w:szCs w:val="28"/>
                <w:lang w:val="en-US" w:eastAsia="zh-CN"/>
              </w:rPr>
            </w:pPr>
            <w:r w:rsidRPr="00FC52BE">
              <w:rPr>
                <w:rFonts w:hint="eastAsia"/>
                <w:bCs/>
                <w:kern w:val="24"/>
                <w:sz w:val="28"/>
                <w:szCs w:val="28"/>
                <w:lang w:val="en-US" w:eastAsia="zh-CN"/>
              </w:rPr>
              <w:t>交流研讨</w:t>
            </w:r>
          </w:p>
        </w:tc>
        <w:tc>
          <w:tcPr>
            <w:tcW w:w="3600" w:type="dxa"/>
            <w:tcBorders>
              <w:top w:val="nil"/>
              <w:left w:val="nil"/>
              <w:bottom w:val="single" w:sz="8" w:space="0" w:color="auto"/>
              <w:right w:val="single" w:sz="8" w:space="0" w:color="auto"/>
            </w:tcBorders>
            <w:shd w:val="clear" w:color="000000" w:fill="FFFFFF"/>
            <w:vAlign w:val="center"/>
          </w:tcPr>
          <w:p w:rsidR="00D053D7" w:rsidRPr="00423B6D" w:rsidRDefault="00D053D7" w:rsidP="006F71AA">
            <w:pPr>
              <w:pStyle w:val="a7"/>
              <w:spacing w:line="320" w:lineRule="exact"/>
              <w:rPr>
                <w:bCs/>
                <w:kern w:val="24"/>
                <w:sz w:val="28"/>
                <w:szCs w:val="28"/>
                <w:lang w:val="en-US" w:eastAsia="zh-CN"/>
              </w:rPr>
            </w:pPr>
            <w:r w:rsidRPr="00FC52BE">
              <w:rPr>
                <w:rFonts w:hint="eastAsia"/>
                <w:bCs/>
                <w:kern w:val="24"/>
                <w:sz w:val="28"/>
                <w:szCs w:val="28"/>
                <w:lang w:val="en-US" w:eastAsia="zh-CN"/>
              </w:rPr>
              <w:t>参与论坛主题研讨活动，每发布或回复一个帖子记</w:t>
            </w:r>
            <w:r w:rsidRPr="00FC52BE">
              <w:rPr>
                <w:bCs/>
                <w:kern w:val="24"/>
                <w:sz w:val="28"/>
                <w:szCs w:val="28"/>
                <w:lang w:val="en-US" w:eastAsia="zh-CN"/>
              </w:rPr>
              <w:t>0.5</w:t>
            </w:r>
            <w:r w:rsidRPr="00FC52BE">
              <w:rPr>
                <w:rFonts w:hint="eastAsia"/>
                <w:bCs/>
                <w:kern w:val="24"/>
                <w:sz w:val="28"/>
                <w:szCs w:val="28"/>
                <w:lang w:val="en-US" w:eastAsia="zh-CN"/>
              </w:rPr>
              <w:t>分，满分</w:t>
            </w:r>
            <w:r w:rsidRPr="00FC52BE">
              <w:rPr>
                <w:bCs/>
                <w:kern w:val="24"/>
                <w:sz w:val="28"/>
                <w:szCs w:val="28"/>
                <w:lang w:val="en-US" w:eastAsia="zh-CN"/>
              </w:rPr>
              <w:t>10</w:t>
            </w:r>
            <w:r w:rsidRPr="00FC52BE">
              <w:rPr>
                <w:rFonts w:hint="eastAsia"/>
                <w:bCs/>
                <w:kern w:val="24"/>
                <w:sz w:val="28"/>
                <w:szCs w:val="28"/>
                <w:lang w:val="en-US" w:eastAsia="zh-CN"/>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423B6D" w:rsidRDefault="00D053D7" w:rsidP="006F71AA">
            <w:pPr>
              <w:pStyle w:val="a7"/>
              <w:spacing w:line="320" w:lineRule="exact"/>
              <w:ind w:firstLine="105"/>
              <w:jc w:val="center"/>
              <w:rPr>
                <w:bCs/>
                <w:kern w:val="24"/>
                <w:sz w:val="28"/>
                <w:szCs w:val="28"/>
                <w:lang w:val="en-US" w:eastAsia="zh-CN"/>
              </w:rPr>
            </w:pPr>
            <w:r w:rsidRPr="00FC52BE">
              <w:rPr>
                <w:bCs/>
                <w:kern w:val="24"/>
                <w:sz w:val="28"/>
                <w:szCs w:val="28"/>
                <w:lang w:val="en-US" w:eastAsia="zh-CN"/>
              </w:rPr>
              <w:t>10</w:t>
            </w:r>
            <w:r w:rsidRPr="00FC52BE">
              <w:rPr>
                <w:rFonts w:hint="eastAsia"/>
                <w:bCs/>
                <w:kern w:val="24"/>
                <w:sz w:val="28"/>
                <w:szCs w:val="28"/>
                <w:lang w:val="en-US" w:eastAsia="zh-CN"/>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hint="eastAsia"/>
                <w:bCs/>
                <w:kern w:val="24"/>
                <w:sz w:val="28"/>
                <w:szCs w:val="28"/>
              </w:rPr>
              <w:t>继教网平台统计</w:t>
            </w:r>
          </w:p>
        </w:tc>
      </w:tr>
      <w:tr w:rsidR="00D053D7" w:rsidRPr="003812F5" w:rsidTr="006F71AA">
        <w:trPr>
          <w:trHeight w:val="900"/>
        </w:trPr>
        <w:tc>
          <w:tcPr>
            <w:tcW w:w="1080" w:type="dxa"/>
            <w:vMerge/>
            <w:tcBorders>
              <w:top w:val="nil"/>
              <w:left w:val="single" w:sz="8" w:space="0" w:color="auto"/>
              <w:bottom w:val="single" w:sz="8" w:space="0" w:color="000000"/>
              <w:right w:val="single" w:sz="8" w:space="0" w:color="auto"/>
            </w:tcBorders>
            <w:vAlign w:val="center"/>
          </w:tcPr>
          <w:p w:rsidR="00D053D7" w:rsidRPr="003812F5" w:rsidRDefault="00D053D7" w:rsidP="006F71AA">
            <w:pPr>
              <w:widowControl/>
              <w:jc w:val="center"/>
              <w:rPr>
                <w:rFonts w:ascii="宋体" w:hAnsi="宋体"/>
                <w:bCs/>
                <w:kern w:val="24"/>
                <w:sz w:val="28"/>
                <w:szCs w:val="28"/>
              </w:rPr>
            </w:pPr>
          </w:p>
        </w:tc>
        <w:tc>
          <w:tcPr>
            <w:tcW w:w="760" w:type="dxa"/>
            <w:tcBorders>
              <w:top w:val="nil"/>
              <w:left w:val="nil"/>
              <w:bottom w:val="single" w:sz="8" w:space="0" w:color="auto"/>
              <w:right w:val="single" w:sz="8" w:space="0" w:color="auto"/>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bCs/>
                <w:kern w:val="24"/>
                <w:sz w:val="28"/>
                <w:szCs w:val="28"/>
              </w:rPr>
              <w:t>3</w:t>
            </w:r>
          </w:p>
        </w:tc>
        <w:tc>
          <w:tcPr>
            <w:tcW w:w="1080" w:type="dxa"/>
            <w:tcBorders>
              <w:top w:val="nil"/>
              <w:left w:val="nil"/>
              <w:bottom w:val="single" w:sz="8" w:space="0" w:color="auto"/>
              <w:right w:val="single" w:sz="8" w:space="0" w:color="auto"/>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hint="eastAsia"/>
                <w:bCs/>
                <w:kern w:val="24"/>
                <w:sz w:val="28"/>
                <w:szCs w:val="28"/>
              </w:rPr>
              <w:t>校本主题活动</w:t>
            </w:r>
          </w:p>
        </w:tc>
        <w:tc>
          <w:tcPr>
            <w:tcW w:w="3600" w:type="dxa"/>
            <w:tcBorders>
              <w:top w:val="nil"/>
              <w:left w:val="nil"/>
              <w:bottom w:val="single" w:sz="8" w:space="0" w:color="auto"/>
              <w:right w:val="single" w:sz="8" w:space="0" w:color="auto"/>
            </w:tcBorders>
            <w:shd w:val="clear" w:color="000000" w:fill="FFFFFF"/>
            <w:vAlign w:val="center"/>
          </w:tcPr>
          <w:p w:rsidR="00D053D7" w:rsidRPr="003812F5" w:rsidRDefault="00D053D7" w:rsidP="006F71AA">
            <w:pPr>
              <w:widowControl/>
              <w:rPr>
                <w:rFonts w:ascii="宋体" w:hAnsi="宋体"/>
                <w:bCs/>
                <w:kern w:val="24"/>
                <w:sz w:val="28"/>
                <w:szCs w:val="28"/>
              </w:rPr>
            </w:pPr>
            <w:r w:rsidRPr="003812F5">
              <w:rPr>
                <w:rFonts w:ascii="宋体" w:hAnsi="宋体" w:hint="eastAsia"/>
                <w:bCs/>
                <w:kern w:val="24"/>
                <w:sz w:val="28"/>
                <w:szCs w:val="28"/>
              </w:rPr>
              <w:t>根据培训任务要求，学员至少完成</w:t>
            </w:r>
            <w:r w:rsidRPr="003812F5">
              <w:rPr>
                <w:rFonts w:ascii="宋体" w:hAnsi="宋体"/>
                <w:bCs/>
                <w:kern w:val="24"/>
                <w:sz w:val="28"/>
                <w:szCs w:val="28"/>
              </w:rPr>
              <w:t>1</w:t>
            </w:r>
            <w:r w:rsidRPr="003812F5">
              <w:rPr>
                <w:rFonts w:ascii="宋体" w:hAnsi="宋体" w:hint="eastAsia"/>
                <w:bCs/>
                <w:kern w:val="24"/>
                <w:sz w:val="28"/>
                <w:szCs w:val="28"/>
              </w:rPr>
              <w:t>个工作坊组织的线</w:t>
            </w:r>
            <w:r w:rsidRPr="003812F5">
              <w:rPr>
                <w:rFonts w:ascii="宋体" w:hAnsi="宋体" w:hint="eastAsia"/>
                <w:bCs/>
                <w:kern w:val="24"/>
                <w:sz w:val="28"/>
                <w:szCs w:val="28"/>
              </w:rPr>
              <w:lastRenderedPageBreak/>
              <w:t>上主题活动（每个主题活动的每个环节都有完成标准），满分</w:t>
            </w:r>
            <w:r w:rsidRPr="003812F5">
              <w:rPr>
                <w:rFonts w:ascii="宋体" w:hAnsi="宋体"/>
                <w:bCs/>
                <w:kern w:val="24"/>
                <w:sz w:val="28"/>
                <w:szCs w:val="28"/>
              </w:rPr>
              <w:t>10</w:t>
            </w:r>
            <w:r w:rsidRPr="003812F5">
              <w:rPr>
                <w:rFonts w:ascii="宋体" w:hAnsi="宋体" w:hint="eastAsia"/>
                <w:bCs/>
                <w:kern w:val="24"/>
                <w:sz w:val="28"/>
                <w:szCs w:val="28"/>
              </w:rPr>
              <w:t>。</w:t>
            </w:r>
          </w:p>
        </w:tc>
        <w:tc>
          <w:tcPr>
            <w:tcW w:w="1080" w:type="dxa"/>
            <w:tcBorders>
              <w:top w:val="nil"/>
              <w:left w:val="nil"/>
              <w:bottom w:val="single" w:sz="8" w:space="0" w:color="auto"/>
              <w:right w:val="single" w:sz="8" w:space="0" w:color="auto"/>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bCs/>
                <w:kern w:val="24"/>
                <w:sz w:val="28"/>
                <w:szCs w:val="28"/>
              </w:rPr>
              <w:lastRenderedPageBreak/>
              <w:t>10</w:t>
            </w:r>
            <w:r w:rsidRPr="003812F5">
              <w:rPr>
                <w:rFonts w:ascii="宋体" w:hAnsi="宋体" w:hint="eastAsia"/>
                <w:bCs/>
                <w:kern w:val="24"/>
                <w:sz w:val="28"/>
                <w:szCs w:val="28"/>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hint="eastAsia"/>
                <w:bCs/>
                <w:kern w:val="24"/>
                <w:sz w:val="28"/>
                <w:szCs w:val="28"/>
              </w:rPr>
              <w:t>继教网平台统</w:t>
            </w:r>
            <w:r w:rsidRPr="003812F5">
              <w:rPr>
                <w:rFonts w:ascii="宋体" w:hAnsi="宋体" w:hint="eastAsia"/>
                <w:bCs/>
                <w:kern w:val="24"/>
                <w:sz w:val="28"/>
                <w:szCs w:val="28"/>
              </w:rPr>
              <w:lastRenderedPageBreak/>
              <w:t>计</w:t>
            </w:r>
          </w:p>
        </w:tc>
      </w:tr>
      <w:tr w:rsidR="00D053D7" w:rsidRPr="003812F5" w:rsidTr="006F71AA">
        <w:trPr>
          <w:trHeight w:val="900"/>
        </w:trPr>
        <w:tc>
          <w:tcPr>
            <w:tcW w:w="1080" w:type="dxa"/>
            <w:vMerge w:val="restart"/>
            <w:tcBorders>
              <w:top w:val="nil"/>
              <w:left w:val="single" w:sz="8" w:space="0" w:color="auto"/>
              <w:bottom w:val="nil"/>
              <w:right w:val="single" w:sz="8" w:space="0" w:color="auto"/>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hint="eastAsia"/>
                <w:bCs/>
                <w:kern w:val="24"/>
                <w:sz w:val="28"/>
                <w:szCs w:val="28"/>
              </w:rPr>
              <w:lastRenderedPageBreak/>
              <w:t>应用</w:t>
            </w:r>
            <w:r w:rsidRPr="003812F5">
              <w:rPr>
                <w:rFonts w:ascii="宋体" w:hAnsi="宋体"/>
                <w:bCs/>
                <w:kern w:val="24"/>
                <w:sz w:val="28"/>
                <w:szCs w:val="28"/>
              </w:rPr>
              <w:br/>
            </w:r>
            <w:r w:rsidRPr="003812F5">
              <w:rPr>
                <w:rFonts w:ascii="宋体" w:hAnsi="宋体" w:hint="eastAsia"/>
                <w:bCs/>
                <w:kern w:val="24"/>
                <w:sz w:val="28"/>
                <w:szCs w:val="28"/>
              </w:rPr>
              <w:t>成果</w:t>
            </w:r>
            <w:r w:rsidRPr="003812F5">
              <w:rPr>
                <w:rFonts w:ascii="宋体" w:hAnsi="宋体"/>
                <w:bCs/>
                <w:kern w:val="24"/>
                <w:sz w:val="28"/>
                <w:szCs w:val="28"/>
              </w:rPr>
              <w:br/>
            </w:r>
            <w:r w:rsidRPr="003812F5">
              <w:rPr>
                <w:rFonts w:ascii="宋体" w:hAnsi="宋体" w:hint="eastAsia"/>
                <w:bCs/>
                <w:kern w:val="24"/>
                <w:sz w:val="28"/>
                <w:szCs w:val="28"/>
              </w:rPr>
              <w:t>水平</w:t>
            </w:r>
          </w:p>
        </w:tc>
        <w:tc>
          <w:tcPr>
            <w:tcW w:w="760" w:type="dxa"/>
            <w:tcBorders>
              <w:top w:val="nil"/>
              <w:left w:val="nil"/>
              <w:bottom w:val="single" w:sz="8" w:space="0" w:color="auto"/>
              <w:right w:val="single" w:sz="8" w:space="0" w:color="auto"/>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bCs/>
                <w:kern w:val="24"/>
                <w:sz w:val="28"/>
                <w:szCs w:val="28"/>
              </w:rPr>
              <w:t>4</w:t>
            </w:r>
          </w:p>
        </w:tc>
        <w:tc>
          <w:tcPr>
            <w:tcW w:w="1080" w:type="dxa"/>
            <w:tcBorders>
              <w:top w:val="nil"/>
              <w:left w:val="nil"/>
              <w:bottom w:val="single" w:sz="8" w:space="0" w:color="auto"/>
              <w:right w:val="single" w:sz="8" w:space="0" w:color="auto"/>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hint="eastAsia"/>
                <w:bCs/>
                <w:kern w:val="24"/>
                <w:sz w:val="28"/>
                <w:szCs w:val="28"/>
              </w:rPr>
              <w:t>个人研修计划</w:t>
            </w:r>
          </w:p>
        </w:tc>
        <w:tc>
          <w:tcPr>
            <w:tcW w:w="3600" w:type="dxa"/>
            <w:tcBorders>
              <w:top w:val="nil"/>
              <w:left w:val="nil"/>
              <w:bottom w:val="single" w:sz="8" w:space="0" w:color="auto"/>
              <w:right w:val="single" w:sz="8" w:space="0" w:color="auto"/>
            </w:tcBorders>
            <w:shd w:val="clear" w:color="000000" w:fill="FFFFFF"/>
            <w:vAlign w:val="bottom"/>
          </w:tcPr>
          <w:p w:rsidR="00D053D7" w:rsidRPr="003812F5" w:rsidRDefault="00D053D7" w:rsidP="006F71AA">
            <w:pPr>
              <w:widowControl/>
              <w:jc w:val="left"/>
              <w:rPr>
                <w:rFonts w:ascii="宋体" w:hAnsi="宋体"/>
                <w:bCs/>
                <w:kern w:val="24"/>
                <w:sz w:val="28"/>
                <w:szCs w:val="28"/>
              </w:rPr>
            </w:pPr>
            <w:r w:rsidRPr="003812F5">
              <w:rPr>
                <w:rFonts w:ascii="宋体" w:hAnsi="宋体" w:hint="eastAsia"/>
                <w:bCs/>
                <w:kern w:val="24"/>
                <w:sz w:val="28"/>
                <w:szCs w:val="28"/>
              </w:rPr>
              <w:t>参照平台内提供的研修计划模板提交</w:t>
            </w:r>
            <w:r w:rsidRPr="003812F5">
              <w:rPr>
                <w:rFonts w:ascii="宋体" w:hAnsi="宋体"/>
                <w:bCs/>
                <w:kern w:val="24"/>
                <w:sz w:val="28"/>
                <w:szCs w:val="28"/>
              </w:rPr>
              <w:t>1</w:t>
            </w:r>
            <w:r w:rsidRPr="003812F5">
              <w:rPr>
                <w:rFonts w:ascii="宋体" w:hAnsi="宋体" w:hint="eastAsia"/>
                <w:bCs/>
                <w:kern w:val="24"/>
                <w:sz w:val="28"/>
                <w:szCs w:val="28"/>
              </w:rPr>
              <w:t>篇“个人培训研修计划”，提交记</w:t>
            </w:r>
            <w:r w:rsidRPr="003812F5">
              <w:rPr>
                <w:rFonts w:ascii="宋体" w:hAnsi="宋体"/>
                <w:bCs/>
                <w:kern w:val="24"/>
                <w:sz w:val="28"/>
                <w:szCs w:val="28"/>
              </w:rPr>
              <w:t>10</w:t>
            </w:r>
            <w:r w:rsidRPr="003812F5">
              <w:rPr>
                <w:rFonts w:ascii="宋体" w:hAnsi="宋体" w:hint="eastAsia"/>
                <w:bCs/>
                <w:kern w:val="24"/>
                <w:sz w:val="28"/>
                <w:szCs w:val="28"/>
              </w:rPr>
              <w:t>分。若未提交或者提交的内容有抄袭现象此项考核记</w:t>
            </w:r>
            <w:r w:rsidRPr="003812F5">
              <w:rPr>
                <w:rFonts w:ascii="宋体" w:hAnsi="宋体"/>
                <w:bCs/>
                <w:kern w:val="24"/>
                <w:sz w:val="28"/>
                <w:szCs w:val="28"/>
              </w:rPr>
              <w:t>0</w:t>
            </w:r>
            <w:r w:rsidRPr="003812F5">
              <w:rPr>
                <w:rFonts w:ascii="宋体" w:hAnsi="宋体" w:hint="eastAsia"/>
                <w:bCs/>
                <w:kern w:val="24"/>
                <w:sz w:val="28"/>
                <w:szCs w:val="28"/>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bCs/>
                <w:kern w:val="24"/>
                <w:sz w:val="28"/>
                <w:szCs w:val="28"/>
              </w:rPr>
              <w:t>10</w:t>
            </w:r>
            <w:r w:rsidRPr="003812F5">
              <w:rPr>
                <w:rFonts w:ascii="宋体" w:hAnsi="宋体" w:hint="eastAsia"/>
                <w:bCs/>
                <w:kern w:val="24"/>
                <w:sz w:val="28"/>
                <w:szCs w:val="28"/>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hint="eastAsia"/>
                <w:bCs/>
                <w:kern w:val="24"/>
                <w:sz w:val="28"/>
                <w:szCs w:val="28"/>
              </w:rPr>
              <w:t>继教网平台统计</w:t>
            </w:r>
          </w:p>
        </w:tc>
      </w:tr>
      <w:tr w:rsidR="00D053D7" w:rsidRPr="003812F5" w:rsidTr="006F71AA">
        <w:trPr>
          <w:trHeight w:val="900"/>
        </w:trPr>
        <w:tc>
          <w:tcPr>
            <w:tcW w:w="1080" w:type="dxa"/>
            <w:vMerge/>
            <w:tcBorders>
              <w:top w:val="nil"/>
              <w:left w:val="single" w:sz="8" w:space="0" w:color="auto"/>
              <w:bottom w:val="nil"/>
              <w:right w:val="single" w:sz="8" w:space="0" w:color="auto"/>
            </w:tcBorders>
            <w:vAlign w:val="center"/>
          </w:tcPr>
          <w:p w:rsidR="00D053D7" w:rsidRPr="003812F5" w:rsidRDefault="00D053D7" w:rsidP="006F71AA">
            <w:pPr>
              <w:widowControl/>
              <w:jc w:val="left"/>
              <w:rPr>
                <w:rFonts w:ascii="宋体" w:hAnsi="宋体"/>
                <w:bCs/>
                <w:kern w:val="24"/>
                <w:sz w:val="28"/>
                <w:szCs w:val="28"/>
              </w:rPr>
            </w:pPr>
          </w:p>
        </w:tc>
        <w:tc>
          <w:tcPr>
            <w:tcW w:w="760" w:type="dxa"/>
            <w:tcBorders>
              <w:top w:val="nil"/>
              <w:left w:val="nil"/>
              <w:bottom w:val="single" w:sz="8" w:space="0" w:color="auto"/>
              <w:right w:val="single" w:sz="8" w:space="0" w:color="auto"/>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bCs/>
                <w:kern w:val="24"/>
                <w:sz w:val="28"/>
                <w:szCs w:val="28"/>
              </w:rPr>
              <w:t>5</w:t>
            </w:r>
          </w:p>
        </w:tc>
        <w:tc>
          <w:tcPr>
            <w:tcW w:w="1080" w:type="dxa"/>
            <w:tcBorders>
              <w:top w:val="nil"/>
              <w:left w:val="nil"/>
              <w:bottom w:val="single" w:sz="8" w:space="0" w:color="auto"/>
              <w:right w:val="single" w:sz="8" w:space="0" w:color="auto"/>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hint="eastAsia"/>
                <w:bCs/>
                <w:kern w:val="24"/>
                <w:sz w:val="28"/>
                <w:szCs w:val="28"/>
              </w:rPr>
              <w:t>教学课件作品提交</w:t>
            </w:r>
          </w:p>
        </w:tc>
        <w:tc>
          <w:tcPr>
            <w:tcW w:w="3600" w:type="dxa"/>
            <w:tcBorders>
              <w:top w:val="nil"/>
              <w:left w:val="nil"/>
              <w:bottom w:val="single" w:sz="8" w:space="0" w:color="auto"/>
              <w:right w:val="single" w:sz="8" w:space="0" w:color="auto"/>
            </w:tcBorders>
            <w:shd w:val="clear" w:color="000000" w:fill="FFFFFF"/>
            <w:vAlign w:val="bottom"/>
          </w:tcPr>
          <w:p w:rsidR="00D053D7" w:rsidRPr="003812F5" w:rsidRDefault="00D053D7" w:rsidP="006F71AA">
            <w:pPr>
              <w:widowControl/>
              <w:jc w:val="left"/>
              <w:rPr>
                <w:rFonts w:ascii="宋体" w:hAnsi="宋体"/>
                <w:bCs/>
                <w:kern w:val="24"/>
                <w:sz w:val="28"/>
                <w:szCs w:val="28"/>
              </w:rPr>
            </w:pPr>
            <w:r w:rsidRPr="003812F5">
              <w:rPr>
                <w:rFonts w:ascii="宋体" w:hAnsi="宋体" w:hint="eastAsia"/>
                <w:bCs/>
                <w:kern w:val="24"/>
                <w:sz w:val="28"/>
                <w:szCs w:val="28"/>
              </w:rPr>
              <w:t>提交</w:t>
            </w:r>
            <w:r w:rsidRPr="003812F5">
              <w:rPr>
                <w:rFonts w:ascii="宋体" w:hAnsi="宋体"/>
                <w:bCs/>
                <w:kern w:val="24"/>
                <w:sz w:val="28"/>
                <w:szCs w:val="28"/>
              </w:rPr>
              <w:t>1</w:t>
            </w:r>
            <w:r w:rsidRPr="003812F5">
              <w:rPr>
                <w:rFonts w:ascii="宋体" w:hAnsi="宋体" w:hint="eastAsia"/>
                <w:bCs/>
                <w:kern w:val="24"/>
                <w:sz w:val="28"/>
                <w:szCs w:val="28"/>
              </w:rPr>
              <w:t>篇</w:t>
            </w:r>
            <w:r w:rsidRPr="003812F5">
              <w:rPr>
                <w:rFonts w:ascii="宋体" w:hAnsi="宋体"/>
                <w:bCs/>
                <w:kern w:val="24"/>
                <w:sz w:val="28"/>
                <w:szCs w:val="28"/>
              </w:rPr>
              <w:t xml:space="preserve"> </w:t>
            </w:r>
            <w:r w:rsidRPr="003812F5">
              <w:rPr>
                <w:rFonts w:ascii="宋体" w:hAnsi="宋体" w:hint="eastAsia"/>
                <w:bCs/>
                <w:kern w:val="24"/>
                <w:sz w:val="28"/>
                <w:szCs w:val="28"/>
              </w:rPr>
              <w:t>改进后的</w:t>
            </w:r>
            <w:r w:rsidRPr="003812F5">
              <w:rPr>
                <w:rFonts w:ascii="宋体" w:hAnsi="宋体"/>
                <w:bCs/>
                <w:kern w:val="24"/>
                <w:sz w:val="28"/>
                <w:szCs w:val="28"/>
              </w:rPr>
              <w:t>ppt</w:t>
            </w:r>
            <w:r w:rsidRPr="003812F5">
              <w:rPr>
                <w:rFonts w:ascii="宋体" w:hAnsi="宋体" w:hint="eastAsia"/>
                <w:bCs/>
                <w:kern w:val="24"/>
                <w:sz w:val="28"/>
                <w:szCs w:val="28"/>
              </w:rPr>
              <w:t>教学课件或者微课。</w:t>
            </w:r>
            <w:r w:rsidRPr="003812F5">
              <w:rPr>
                <w:rFonts w:ascii="宋体" w:hAnsi="宋体"/>
                <w:bCs/>
                <w:kern w:val="24"/>
                <w:sz w:val="28"/>
                <w:szCs w:val="28"/>
              </w:rPr>
              <w:t xml:space="preserve"> </w:t>
            </w:r>
            <w:r w:rsidRPr="003812F5">
              <w:rPr>
                <w:rFonts w:ascii="宋体" w:hAnsi="宋体" w:hint="eastAsia"/>
                <w:bCs/>
                <w:kern w:val="24"/>
                <w:sz w:val="28"/>
                <w:szCs w:val="28"/>
              </w:rPr>
              <w:t>提交记</w:t>
            </w:r>
            <w:r w:rsidRPr="003812F5">
              <w:rPr>
                <w:rFonts w:ascii="宋体" w:hAnsi="宋体"/>
                <w:bCs/>
                <w:kern w:val="24"/>
                <w:sz w:val="28"/>
                <w:szCs w:val="28"/>
              </w:rPr>
              <w:t>20</w:t>
            </w:r>
            <w:r w:rsidRPr="003812F5">
              <w:rPr>
                <w:rFonts w:ascii="宋体" w:hAnsi="宋体" w:hint="eastAsia"/>
                <w:bCs/>
                <w:kern w:val="24"/>
                <w:sz w:val="28"/>
                <w:szCs w:val="28"/>
              </w:rPr>
              <w:t>分。若未提交或者提交的内容有抄袭现象此项考核记</w:t>
            </w:r>
            <w:r w:rsidRPr="003812F5">
              <w:rPr>
                <w:rFonts w:ascii="宋体" w:hAnsi="宋体"/>
                <w:bCs/>
                <w:kern w:val="24"/>
                <w:sz w:val="28"/>
                <w:szCs w:val="28"/>
              </w:rPr>
              <w:t>0</w:t>
            </w:r>
            <w:r w:rsidRPr="003812F5">
              <w:rPr>
                <w:rFonts w:ascii="宋体" w:hAnsi="宋体" w:hint="eastAsia"/>
                <w:bCs/>
                <w:kern w:val="24"/>
                <w:sz w:val="28"/>
                <w:szCs w:val="28"/>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bCs/>
                <w:kern w:val="24"/>
                <w:sz w:val="28"/>
                <w:szCs w:val="28"/>
              </w:rPr>
              <w:t>20</w:t>
            </w:r>
            <w:r w:rsidRPr="003812F5">
              <w:rPr>
                <w:rFonts w:ascii="宋体" w:hAnsi="宋体" w:hint="eastAsia"/>
                <w:bCs/>
                <w:kern w:val="24"/>
                <w:sz w:val="28"/>
                <w:szCs w:val="28"/>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hint="eastAsia"/>
                <w:bCs/>
                <w:kern w:val="24"/>
                <w:sz w:val="28"/>
                <w:szCs w:val="28"/>
              </w:rPr>
              <w:t>继教网平台统计</w:t>
            </w:r>
          </w:p>
        </w:tc>
      </w:tr>
      <w:tr w:rsidR="00D053D7" w:rsidRPr="003812F5" w:rsidTr="006F71AA">
        <w:trPr>
          <w:trHeight w:val="900"/>
        </w:trPr>
        <w:tc>
          <w:tcPr>
            <w:tcW w:w="1080" w:type="dxa"/>
            <w:vMerge/>
            <w:tcBorders>
              <w:top w:val="nil"/>
              <w:left w:val="single" w:sz="8" w:space="0" w:color="auto"/>
              <w:bottom w:val="nil"/>
              <w:right w:val="single" w:sz="8" w:space="0" w:color="auto"/>
            </w:tcBorders>
            <w:vAlign w:val="center"/>
          </w:tcPr>
          <w:p w:rsidR="00D053D7" w:rsidRPr="003812F5" w:rsidRDefault="00D053D7" w:rsidP="006F71AA">
            <w:pPr>
              <w:widowControl/>
              <w:jc w:val="left"/>
              <w:rPr>
                <w:rFonts w:ascii="宋体" w:hAnsi="宋体"/>
                <w:bCs/>
                <w:kern w:val="24"/>
                <w:sz w:val="28"/>
                <w:szCs w:val="28"/>
              </w:rPr>
            </w:pPr>
          </w:p>
        </w:tc>
        <w:tc>
          <w:tcPr>
            <w:tcW w:w="760" w:type="dxa"/>
            <w:tcBorders>
              <w:top w:val="nil"/>
              <w:left w:val="nil"/>
              <w:bottom w:val="single" w:sz="8" w:space="0" w:color="auto"/>
              <w:right w:val="single" w:sz="8" w:space="0" w:color="auto"/>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bCs/>
                <w:kern w:val="24"/>
                <w:sz w:val="28"/>
                <w:szCs w:val="28"/>
              </w:rPr>
              <w:t>6</w:t>
            </w:r>
          </w:p>
        </w:tc>
        <w:tc>
          <w:tcPr>
            <w:tcW w:w="1080" w:type="dxa"/>
            <w:tcBorders>
              <w:top w:val="nil"/>
              <w:left w:val="nil"/>
              <w:bottom w:val="single" w:sz="8" w:space="0" w:color="auto"/>
              <w:right w:val="single" w:sz="8" w:space="0" w:color="auto"/>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hint="eastAsia"/>
                <w:bCs/>
                <w:kern w:val="24"/>
                <w:sz w:val="28"/>
                <w:szCs w:val="28"/>
              </w:rPr>
              <w:t>信息技术应用成果</w:t>
            </w:r>
          </w:p>
        </w:tc>
        <w:tc>
          <w:tcPr>
            <w:tcW w:w="3600" w:type="dxa"/>
            <w:tcBorders>
              <w:top w:val="nil"/>
              <w:left w:val="nil"/>
              <w:bottom w:val="single" w:sz="8" w:space="0" w:color="auto"/>
              <w:right w:val="single" w:sz="8" w:space="0" w:color="auto"/>
            </w:tcBorders>
            <w:shd w:val="clear" w:color="000000" w:fill="FFFFFF"/>
            <w:vAlign w:val="bottom"/>
          </w:tcPr>
          <w:p w:rsidR="00D053D7" w:rsidRPr="003812F5" w:rsidRDefault="00D053D7" w:rsidP="006F71AA">
            <w:pPr>
              <w:widowControl/>
              <w:jc w:val="left"/>
              <w:rPr>
                <w:rFonts w:ascii="宋体" w:hAnsi="宋体"/>
                <w:bCs/>
                <w:kern w:val="24"/>
                <w:sz w:val="28"/>
                <w:szCs w:val="28"/>
              </w:rPr>
            </w:pPr>
            <w:r w:rsidRPr="003812F5">
              <w:rPr>
                <w:rFonts w:ascii="宋体" w:hAnsi="宋体" w:hint="eastAsia"/>
                <w:bCs/>
                <w:kern w:val="24"/>
                <w:sz w:val="28"/>
                <w:szCs w:val="28"/>
              </w:rPr>
              <w:t>提交</w:t>
            </w:r>
            <w:r w:rsidRPr="003812F5">
              <w:rPr>
                <w:rFonts w:ascii="宋体" w:hAnsi="宋体"/>
                <w:bCs/>
                <w:kern w:val="24"/>
                <w:sz w:val="28"/>
                <w:szCs w:val="28"/>
              </w:rPr>
              <w:t>1</w:t>
            </w:r>
            <w:r w:rsidRPr="003812F5">
              <w:rPr>
                <w:rFonts w:ascii="宋体" w:hAnsi="宋体" w:hint="eastAsia"/>
                <w:bCs/>
                <w:kern w:val="24"/>
                <w:sz w:val="28"/>
                <w:szCs w:val="28"/>
              </w:rPr>
              <w:t>份能够体现信息技术应用于教学的</w:t>
            </w:r>
            <w:r w:rsidRPr="003812F5">
              <w:rPr>
                <w:rFonts w:ascii="宋体" w:hAnsi="宋体"/>
                <w:bCs/>
                <w:kern w:val="24"/>
                <w:sz w:val="28"/>
                <w:szCs w:val="28"/>
              </w:rPr>
              <w:t xml:space="preserve"> </w:t>
            </w:r>
            <w:r w:rsidRPr="003812F5">
              <w:rPr>
                <w:rFonts w:ascii="宋体" w:hAnsi="宋体" w:hint="eastAsia"/>
                <w:bCs/>
                <w:kern w:val="24"/>
                <w:sz w:val="28"/>
                <w:szCs w:val="28"/>
              </w:rPr>
              <w:t>“教学课例”或改进后的教学设计、课件及反思等，提交记</w:t>
            </w:r>
            <w:r w:rsidRPr="003812F5">
              <w:rPr>
                <w:rFonts w:ascii="宋体" w:hAnsi="宋体"/>
                <w:bCs/>
                <w:kern w:val="24"/>
                <w:sz w:val="28"/>
                <w:szCs w:val="28"/>
              </w:rPr>
              <w:t>15</w:t>
            </w:r>
            <w:r w:rsidRPr="003812F5">
              <w:rPr>
                <w:rFonts w:ascii="宋体" w:hAnsi="宋体" w:hint="eastAsia"/>
                <w:bCs/>
                <w:kern w:val="24"/>
                <w:sz w:val="28"/>
                <w:szCs w:val="28"/>
              </w:rPr>
              <w:t>分，评定为优秀加</w:t>
            </w:r>
            <w:r w:rsidRPr="003812F5">
              <w:rPr>
                <w:rFonts w:ascii="宋体" w:hAnsi="宋体"/>
                <w:bCs/>
                <w:kern w:val="24"/>
                <w:sz w:val="28"/>
                <w:szCs w:val="28"/>
              </w:rPr>
              <w:t>5</w:t>
            </w:r>
            <w:r w:rsidRPr="003812F5">
              <w:rPr>
                <w:rFonts w:ascii="宋体" w:hAnsi="宋体" w:hint="eastAsia"/>
                <w:bCs/>
                <w:kern w:val="24"/>
                <w:sz w:val="28"/>
                <w:szCs w:val="28"/>
              </w:rPr>
              <w:t>分，良好加</w:t>
            </w:r>
            <w:r w:rsidRPr="003812F5">
              <w:rPr>
                <w:rFonts w:ascii="宋体" w:hAnsi="宋体"/>
                <w:bCs/>
                <w:kern w:val="24"/>
                <w:sz w:val="28"/>
                <w:szCs w:val="28"/>
              </w:rPr>
              <w:t>3</w:t>
            </w:r>
            <w:r w:rsidRPr="003812F5">
              <w:rPr>
                <w:rFonts w:ascii="宋体" w:hAnsi="宋体" w:hint="eastAsia"/>
                <w:bCs/>
                <w:kern w:val="24"/>
                <w:sz w:val="28"/>
                <w:szCs w:val="28"/>
              </w:rPr>
              <w:t>分，合格加</w:t>
            </w:r>
            <w:r w:rsidRPr="003812F5">
              <w:rPr>
                <w:rFonts w:ascii="宋体" w:hAnsi="宋体"/>
                <w:bCs/>
                <w:kern w:val="24"/>
                <w:sz w:val="28"/>
                <w:szCs w:val="28"/>
              </w:rPr>
              <w:t>1</w:t>
            </w:r>
            <w:r w:rsidRPr="003812F5">
              <w:rPr>
                <w:rFonts w:ascii="宋体" w:hAnsi="宋体" w:hint="eastAsia"/>
                <w:bCs/>
                <w:kern w:val="24"/>
                <w:sz w:val="28"/>
                <w:szCs w:val="28"/>
              </w:rPr>
              <w:t>分。不合格加</w:t>
            </w:r>
            <w:r w:rsidRPr="003812F5">
              <w:rPr>
                <w:rFonts w:ascii="宋体" w:hAnsi="宋体"/>
                <w:bCs/>
                <w:kern w:val="24"/>
                <w:sz w:val="28"/>
                <w:szCs w:val="28"/>
              </w:rPr>
              <w:t>0</w:t>
            </w:r>
            <w:r w:rsidRPr="003812F5">
              <w:rPr>
                <w:rFonts w:ascii="宋体" w:hAnsi="宋体" w:hint="eastAsia"/>
                <w:bCs/>
                <w:kern w:val="24"/>
                <w:sz w:val="28"/>
                <w:szCs w:val="28"/>
              </w:rPr>
              <w:t>分。若未提交或者提交的内容有抄袭现象此项考核记</w:t>
            </w:r>
            <w:r w:rsidRPr="003812F5">
              <w:rPr>
                <w:rFonts w:ascii="宋体" w:hAnsi="宋体"/>
                <w:bCs/>
                <w:kern w:val="24"/>
                <w:sz w:val="28"/>
                <w:szCs w:val="28"/>
              </w:rPr>
              <w:t>0</w:t>
            </w:r>
            <w:r w:rsidRPr="003812F5">
              <w:rPr>
                <w:rFonts w:ascii="宋体" w:hAnsi="宋体" w:hint="eastAsia"/>
                <w:bCs/>
                <w:kern w:val="24"/>
                <w:sz w:val="28"/>
                <w:szCs w:val="28"/>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bCs/>
                <w:kern w:val="24"/>
                <w:sz w:val="28"/>
                <w:szCs w:val="28"/>
              </w:rPr>
              <w:t>20</w:t>
            </w:r>
            <w:r w:rsidRPr="003812F5">
              <w:rPr>
                <w:rFonts w:ascii="宋体" w:hAnsi="宋体" w:hint="eastAsia"/>
                <w:bCs/>
                <w:kern w:val="24"/>
                <w:sz w:val="28"/>
                <w:szCs w:val="28"/>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hint="eastAsia"/>
                <w:bCs/>
                <w:kern w:val="24"/>
                <w:sz w:val="28"/>
                <w:szCs w:val="28"/>
              </w:rPr>
              <w:t>坊主</w:t>
            </w:r>
          </w:p>
        </w:tc>
      </w:tr>
      <w:tr w:rsidR="00D053D7" w:rsidRPr="003812F5" w:rsidTr="006F71AA">
        <w:trPr>
          <w:trHeight w:val="90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hint="eastAsia"/>
                <w:bCs/>
                <w:kern w:val="24"/>
                <w:sz w:val="28"/>
                <w:szCs w:val="28"/>
              </w:rPr>
              <w:lastRenderedPageBreak/>
              <w:t>行为</w:t>
            </w:r>
            <w:r w:rsidRPr="003812F5">
              <w:rPr>
                <w:rFonts w:ascii="宋体" w:hAnsi="宋体"/>
                <w:bCs/>
                <w:kern w:val="24"/>
                <w:sz w:val="28"/>
                <w:szCs w:val="28"/>
              </w:rPr>
              <w:br/>
            </w:r>
            <w:r w:rsidRPr="003812F5">
              <w:rPr>
                <w:rFonts w:ascii="宋体" w:hAnsi="宋体" w:hint="eastAsia"/>
                <w:bCs/>
                <w:kern w:val="24"/>
                <w:sz w:val="28"/>
                <w:szCs w:val="28"/>
              </w:rPr>
              <w:t>改进</w:t>
            </w:r>
            <w:r w:rsidRPr="003812F5">
              <w:rPr>
                <w:rFonts w:ascii="宋体" w:hAnsi="宋体"/>
                <w:bCs/>
                <w:kern w:val="24"/>
                <w:sz w:val="28"/>
                <w:szCs w:val="28"/>
              </w:rPr>
              <w:br/>
            </w:r>
            <w:r w:rsidRPr="003812F5">
              <w:rPr>
                <w:rFonts w:ascii="宋体" w:hAnsi="宋体" w:hint="eastAsia"/>
                <w:bCs/>
                <w:kern w:val="24"/>
                <w:sz w:val="28"/>
                <w:szCs w:val="28"/>
              </w:rPr>
              <w:t>实效</w:t>
            </w:r>
          </w:p>
        </w:tc>
        <w:tc>
          <w:tcPr>
            <w:tcW w:w="760" w:type="dxa"/>
            <w:tcBorders>
              <w:top w:val="nil"/>
              <w:left w:val="nil"/>
              <w:bottom w:val="single" w:sz="8" w:space="0" w:color="auto"/>
              <w:right w:val="single" w:sz="8" w:space="0" w:color="000000"/>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bCs/>
                <w:kern w:val="24"/>
                <w:sz w:val="28"/>
                <w:szCs w:val="28"/>
              </w:rPr>
              <w:t>7</w:t>
            </w:r>
          </w:p>
        </w:tc>
        <w:tc>
          <w:tcPr>
            <w:tcW w:w="1080" w:type="dxa"/>
            <w:tcBorders>
              <w:top w:val="nil"/>
              <w:left w:val="nil"/>
              <w:bottom w:val="single" w:sz="8" w:space="0" w:color="auto"/>
              <w:right w:val="single" w:sz="8" w:space="0" w:color="000000"/>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hint="eastAsia"/>
                <w:bCs/>
                <w:kern w:val="24"/>
                <w:sz w:val="28"/>
                <w:szCs w:val="28"/>
              </w:rPr>
              <w:t>我的再发展行动计划</w:t>
            </w:r>
          </w:p>
        </w:tc>
        <w:tc>
          <w:tcPr>
            <w:tcW w:w="3600" w:type="dxa"/>
            <w:tcBorders>
              <w:top w:val="nil"/>
              <w:left w:val="nil"/>
              <w:bottom w:val="single" w:sz="8" w:space="0" w:color="auto"/>
              <w:right w:val="single" w:sz="8" w:space="0" w:color="000000"/>
            </w:tcBorders>
            <w:shd w:val="clear" w:color="000000" w:fill="FFFFFF"/>
            <w:vAlign w:val="bottom"/>
          </w:tcPr>
          <w:p w:rsidR="00D053D7" w:rsidRPr="003812F5" w:rsidRDefault="00D053D7" w:rsidP="006F71AA">
            <w:pPr>
              <w:widowControl/>
              <w:jc w:val="left"/>
              <w:rPr>
                <w:rFonts w:ascii="宋体" w:hAnsi="宋体"/>
                <w:bCs/>
                <w:kern w:val="24"/>
                <w:sz w:val="28"/>
                <w:szCs w:val="28"/>
              </w:rPr>
            </w:pPr>
            <w:r w:rsidRPr="003812F5">
              <w:rPr>
                <w:rFonts w:ascii="宋体" w:hAnsi="宋体" w:hint="eastAsia"/>
                <w:bCs/>
                <w:kern w:val="24"/>
                <w:sz w:val="28"/>
                <w:szCs w:val="28"/>
              </w:rPr>
              <w:t>提交</w:t>
            </w:r>
            <w:r w:rsidRPr="003812F5">
              <w:rPr>
                <w:rFonts w:ascii="宋体" w:hAnsi="宋体"/>
                <w:bCs/>
                <w:kern w:val="24"/>
                <w:sz w:val="28"/>
                <w:szCs w:val="28"/>
              </w:rPr>
              <w:t>1</w:t>
            </w:r>
            <w:r w:rsidRPr="003812F5">
              <w:rPr>
                <w:rFonts w:ascii="宋体" w:hAnsi="宋体" w:hint="eastAsia"/>
                <w:bCs/>
                <w:kern w:val="24"/>
                <w:sz w:val="28"/>
                <w:szCs w:val="28"/>
              </w:rPr>
              <w:t>份“我的再发展行动计划”，提交记</w:t>
            </w:r>
            <w:r w:rsidRPr="003812F5">
              <w:rPr>
                <w:rFonts w:ascii="宋体" w:hAnsi="宋体"/>
                <w:bCs/>
                <w:kern w:val="24"/>
                <w:sz w:val="28"/>
                <w:szCs w:val="28"/>
              </w:rPr>
              <w:t>5</w:t>
            </w:r>
            <w:r w:rsidRPr="003812F5">
              <w:rPr>
                <w:rFonts w:ascii="宋体" w:hAnsi="宋体" w:hint="eastAsia"/>
                <w:bCs/>
                <w:kern w:val="24"/>
                <w:sz w:val="28"/>
                <w:szCs w:val="28"/>
              </w:rPr>
              <w:t>分，评定为优秀加</w:t>
            </w:r>
            <w:r w:rsidRPr="003812F5">
              <w:rPr>
                <w:rFonts w:ascii="宋体" w:hAnsi="宋体"/>
                <w:bCs/>
                <w:kern w:val="24"/>
                <w:sz w:val="28"/>
                <w:szCs w:val="28"/>
              </w:rPr>
              <w:t>5</w:t>
            </w:r>
            <w:r w:rsidRPr="003812F5">
              <w:rPr>
                <w:rFonts w:ascii="宋体" w:hAnsi="宋体" w:hint="eastAsia"/>
                <w:bCs/>
                <w:kern w:val="24"/>
                <w:sz w:val="28"/>
                <w:szCs w:val="28"/>
              </w:rPr>
              <w:t>分，良好加</w:t>
            </w:r>
            <w:r w:rsidRPr="003812F5">
              <w:rPr>
                <w:rFonts w:ascii="宋体" w:hAnsi="宋体"/>
                <w:bCs/>
                <w:kern w:val="24"/>
                <w:sz w:val="28"/>
                <w:szCs w:val="28"/>
              </w:rPr>
              <w:t>3</w:t>
            </w:r>
            <w:r w:rsidRPr="003812F5">
              <w:rPr>
                <w:rFonts w:ascii="宋体" w:hAnsi="宋体" w:hint="eastAsia"/>
                <w:bCs/>
                <w:kern w:val="24"/>
                <w:sz w:val="28"/>
                <w:szCs w:val="28"/>
              </w:rPr>
              <w:t>分，合格加</w:t>
            </w:r>
            <w:r w:rsidRPr="003812F5">
              <w:rPr>
                <w:rFonts w:ascii="宋体" w:hAnsi="宋体"/>
                <w:bCs/>
                <w:kern w:val="24"/>
                <w:sz w:val="28"/>
                <w:szCs w:val="28"/>
              </w:rPr>
              <w:t>1</w:t>
            </w:r>
            <w:r w:rsidRPr="003812F5">
              <w:rPr>
                <w:rFonts w:ascii="宋体" w:hAnsi="宋体" w:hint="eastAsia"/>
                <w:bCs/>
                <w:kern w:val="24"/>
                <w:sz w:val="28"/>
                <w:szCs w:val="28"/>
              </w:rPr>
              <w:t>分。不合格加</w:t>
            </w:r>
            <w:r w:rsidRPr="003812F5">
              <w:rPr>
                <w:rFonts w:ascii="宋体" w:hAnsi="宋体"/>
                <w:bCs/>
                <w:kern w:val="24"/>
                <w:sz w:val="28"/>
                <w:szCs w:val="28"/>
              </w:rPr>
              <w:t>0</w:t>
            </w:r>
            <w:r w:rsidRPr="003812F5">
              <w:rPr>
                <w:rFonts w:ascii="宋体" w:hAnsi="宋体" w:hint="eastAsia"/>
                <w:bCs/>
                <w:kern w:val="24"/>
                <w:sz w:val="28"/>
                <w:szCs w:val="28"/>
              </w:rPr>
              <w:t>分。若未提交或者提交的内容有抄袭现象此项考核记</w:t>
            </w:r>
            <w:r w:rsidRPr="003812F5">
              <w:rPr>
                <w:rFonts w:ascii="宋体" w:hAnsi="宋体"/>
                <w:bCs/>
                <w:kern w:val="24"/>
                <w:sz w:val="28"/>
                <w:szCs w:val="28"/>
              </w:rPr>
              <w:t>0</w:t>
            </w:r>
            <w:r w:rsidRPr="003812F5">
              <w:rPr>
                <w:rFonts w:ascii="宋体" w:hAnsi="宋体" w:hint="eastAsia"/>
                <w:bCs/>
                <w:kern w:val="24"/>
                <w:sz w:val="28"/>
                <w:szCs w:val="28"/>
              </w:rPr>
              <w:t>分。</w:t>
            </w:r>
          </w:p>
        </w:tc>
        <w:tc>
          <w:tcPr>
            <w:tcW w:w="1080" w:type="dxa"/>
            <w:tcBorders>
              <w:top w:val="nil"/>
              <w:left w:val="nil"/>
              <w:bottom w:val="single" w:sz="8" w:space="0" w:color="auto"/>
              <w:right w:val="single" w:sz="8" w:space="0" w:color="000000"/>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bCs/>
                <w:kern w:val="24"/>
                <w:sz w:val="28"/>
                <w:szCs w:val="28"/>
              </w:rPr>
              <w:t>10</w:t>
            </w:r>
            <w:r w:rsidRPr="003812F5">
              <w:rPr>
                <w:rFonts w:ascii="宋体" w:hAnsi="宋体" w:hint="eastAsia"/>
                <w:bCs/>
                <w:kern w:val="24"/>
                <w:sz w:val="28"/>
                <w:szCs w:val="28"/>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hint="eastAsia"/>
                <w:bCs/>
                <w:kern w:val="24"/>
                <w:sz w:val="28"/>
                <w:szCs w:val="28"/>
              </w:rPr>
              <w:t>坊主</w:t>
            </w:r>
          </w:p>
        </w:tc>
      </w:tr>
      <w:tr w:rsidR="00D053D7" w:rsidRPr="003812F5" w:rsidTr="006F71AA">
        <w:trPr>
          <w:trHeight w:val="900"/>
        </w:trPr>
        <w:tc>
          <w:tcPr>
            <w:tcW w:w="8680" w:type="dxa"/>
            <w:gridSpan w:val="6"/>
            <w:tcBorders>
              <w:top w:val="nil"/>
              <w:left w:val="single" w:sz="8" w:space="0" w:color="auto"/>
              <w:bottom w:val="single" w:sz="8" w:space="0" w:color="auto"/>
              <w:right w:val="single" w:sz="8" w:space="0" w:color="000000"/>
            </w:tcBorders>
            <w:shd w:val="clear" w:color="000000" w:fill="FFFFFF"/>
            <w:vAlign w:val="center"/>
          </w:tcPr>
          <w:p w:rsidR="00D053D7" w:rsidRPr="003812F5" w:rsidRDefault="00D053D7" w:rsidP="006F71AA">
            <w:pPr>
              <w:widowControl/>
              <w:jc w:val="center"/>
              <w:rPr>
                <w:rFonts w:ascii="宋体" w:hAnsi="宋体"/>
                <w:bCs/>
                <w:kern w:val="24"/>
                <w:sz w:val="28"/>
                <w:szCs w:val="28"/>
              </w:rPr>
            </w:pPr>
            <w:r w:rsidRPr="003812F5">
              <w:rPr>
                <w:rFonts w:ascii="宋体" w:hAnsi="宋体" w:hint="eastAsia"/>
                <w:bCs/>
                <w:kern w:val="24"/>
                <w:sz w:val="28"/>
                <w:szCs w:val="28"/>
              </w:rPr>
              <w:t>备注：满分</w:t>
            </w:r>
            <w:r w:rsidRPr="003812F5">
              <w:rPr>
                <w:rFonts w:ascii="宋体" w:hAnsi="宋体"/>
                <w:bCs/>
                <w:kern w:val="24"/>
                <w:sz w:val="28"/>
                <w:szCs w:val="28"/>
              </w:rPr>
              <w:t>100</w:t>
            </w:r>
            <w:r w:rsidRPr="003812F5">
              <w:rPr>
                <w:rFonts w:ascii="宋体" w:hAnsi="宋体" w:hint="eastAsia"/>
                <w:bCs/>
                <w:kern w:val="24"/>
                <w:sz w:val="28"/>
                <w:szCs w:val="28"/>
              </w:rPr>
              <w:t>分，累计达</w:t>
            </w:r>
            <w:r w:rsidRPr="003812F5">
              <w:rPr>
                <w:rFonts w:ascii="宋体" w:hAnsi="宋体"/>
                <w:bCs/>
                <w:kern w:val="24"/>
                <w:sz w:val="28"/>
                <w:szCs w:val="28"/>
              </w:rPr>
              <w:t>60</w:t>
            </w:r>
            <w:r w:rsidRPr="003812F5">
              <w:rPr>
                <w:rFonts w:ascii="宋体" w:hAnsi="宋体" w:hint="eastAsia"/>
                <w:bCs/>
                <w:kern w:val="24"/>
                <w:sz w:val="28"/>
                <w:szCs w:val="28"/>
              </w:rPr>
              <w:t>分及以上为合格</w:t>
            </w:r>
          </w:p>
        </w:tc>
      </w:tr>
    </w:tbl>
    <w:p w:rsidR="00D053D7" w:rsidRPr="003812F5" w:rsidRDefault="00D053D7" w:rsidP="003812F5">
      <w:pPr>
        <w:tabs>
          <w:tab w:val="left" w:pos="1724"/>
        </w:tabs>
        <w:spacing w:line="360" w:lineRule="auto"/>
        <w:ind w:firstLineChars="196" w:firstLine="549"/>
        <w:rPr>
          <w:rFonts w:ascii="宋体" w:hAnsi="宋体"/>
          <w:bCs/>
          <w:kern w:val="24"/>
          <w:sz w:val="28"/>
          <w:szCs w:val="28"/>
        </w:rPr>
      </w:pPr>
    </w:p>
    <w:p w:rsidR="00D053D7" w:rsidRPr="003812F5" w:rsidRDefault="00D053D7" w:rsidP="003812F5">
      <w:pPr>
        <w:pStyle w:val="a7"/>
        <w:spacing w:before="0" w:beforeAutospacing="0" w:after="0" w:afterAutospacing="0" w:line="360" w:lineRule="auto"/>
        <w:ind w:firstLineChars="200" w:firstLine="562"/>
        <w:jc w:val="both"/>
        <w:rPr>
          <w:rFonts w:ascii="黑体" w:eastAsia="黑体" w:hAnsi="黑体"/>
          <w:b/>
          <w:bCs/>
          <w:kern w:val="24"/>
          <w:sz w:val="28"/>
          <w:szCs w:val="28"/>
        </w:rPr>
      </w:pPr>
      <w:r w:rsidRPr="003812F5">
        <w:rPr>
          <w:rFonts w:ascii="黑体" w:eastAsia="黑体" w:hAnsi="黑体" w:hint="eastAsia"/>
          <w:b/>
          <w:bCs/>
          <w:kern w:val="24"/>
          <w:sz w:val="28"/>
          <w:szCs w:val="28"/>
        </w:rPr>
        <w:t>五、培训具体安排和要求</w:t>
      </w:r>
    </w:p>
    <w:p w:rsidR="000A2546" w:rsidRPr="003812F5" w:rsidRDefault="00D053D7" w:rsidP="001C184A">
      <w:pPr>
        <w:ind w:rightChars="-16" w:right="-34" w:firstLineChars="200" w:firstLine="560"/>
        <w:jc w:val="left"/>
        <w:rPr>
          <w:rFonts w:ascii="宋体" w:hAnsi="宋体"/>
          <w:bCs/>
          <w:kern w:val="24"/>
          <w:sz w:val="28"/>
          <w:szCs w:val="28"/>
        </w:rPr>
      </w:pPr>
      <w:r w:rsidRPr="003812F5">
        <w:rPr>
          <w:rFonts w:ascii="宋体" w:hAnsi="宋体" w:hint="eastAsia"/>
          <w:bCs/>
          <w:kern w:val="24"/>
          <w:sz w:val="28"/>
          <w:szCs w:val="28"/>
        </w:rPr>
        <w:t>（一）此次培训工作时间紧，任务重，各学校要高度重视，</w:t>
      </w:r>
      <w:r w:rsidR="001C184A" w:rsidRPr="003812F5">
        <w:rPr>
          <w:rFonts w:ascii="宋体" w:hAnsi="宋体" w:hint="eastAsia"/>
          <w:bCs/>
          <w:kern w:val="24"/>
          <w:sz w:val="28"/>
          <w:szCs w:val="28"/>
        </w:rPr>
        <w:t>宣传到位，</w:t>
      </w:r>
      <w:r w:rsidRPr="003812F5">
        <w:rPr>
          <w:rFonts w:ascii="宋体" w:hAnsi="宋体" w:hint="eastAsia"/>
          <w:bCs/>
          <w:kern w:val="24"/>
          <w:sz w:val="28"/>
          <w:szCs w:val="28"/>
        </w:rPr>
        <w:t>精心组织，</w:t>
      </w:r>
      <w:r w:rsidR="00650675" w:rsidRPr="003812F5">
        <w:rPr>
          <w:rFonts w:ascii="宋体" w:hAnsi="宋体" w:hint="eastAsia"/>
          <w:bCs/>
          <w:kern w:val="24"/>
          <w:sz w:val="28"/>
          <w:szCs w:val="28"/>
        </w:rPr>
        <w:t>责任到人，</w:t>
      </w:r>
      <w:r w:rsidR="001C184A" w:rsidRPr="003812F5">
        <w:rPr>
          <w:rFonts w:ascii="宋体" w:hAnsi="宋体" w:hint="eastAsia"/>
          <w:bCs/>
          <w:kern w:val="24"/>
          <w:sz w:val="28"/>
          <w:szCs w:val="28"/>
        </w:rPr>
        <w:t>落实到位</w:t>
      </w:r>
      <w:r w:rsidRPr="003812F5">
        <w:rPr>
          <w:rFonts w:ascii="宋体" w:hAnsi="宋体" w:hint="eastAsia"/>
          <w:bCs/>
          <w:kern w:val="24"/>
          <w:sz w:val="28"/>
          <w:szCs w:val="28"/>
        </w:rPr>
        <w:t>。严格按照培训目标任务和培训对象要求，</w:t>
      </w:r>
      <w:r w:rsidR="00D36DFC" w:rsidRPr="003812F5">
        <w:rPr>
          <w:rFonts w:ascii="宋体" w:hAnsi="宋体" w:hint="eastAsia"/>
          <w:bCs/>
          <w:kern w:val="24"/>
          <w:sz w:val="28"/>
          <w:szCs w:val="28"/>
        </w:rPr>
        <w:t>确定</w:t>
      </w:r>
      <w:r w:rsidRPr="003812F5">
        <w:rPr>
          <w:rFonts w:ascii="宋体" w:hAnsi="宋体" w:hint="eastAsia"/>
          <w:bCs/>
          <w:kern w:val="24"/>
          <w:sz w:val="28"/>
          <w:szCs w:val="28"/>
        </w:rPr>
        <w:t>参训人员</w:t>
      </w:r>
      <w:r w:rsidR="00E2076C" w:rsidRPr="003812F5">
        <w:rPr>
          <w:rFonts w:ascii="宋体" w:hAnsi="宋体" w:hint="eastAsia"/>
          <w:bCs/>
          <w:kern w:val="24"/>
          <w:sz w:val="28"/>
          <w:szCs w:val="28"/>
        </w:rPr>
        <w:t>（</w:t>
      </w:r>
      <w:r w:rsidR="00D36DFC" w:rsidRPr="003812F5">
        <w:rPr>
          <w:rFonts w:ascii="宋体" w:hAnsi="宋体" w:hint="eastAsia"/>
          <w:bCs/>
          <w:kern w:val="24"/>
          <w:sz w:val="28"/>
          <w:szCs w:val="28"/>
        </w:rPr>
        <w:t>2017年12月31日前退休的可以不参加，</w:t>
      </w:r>
      <w:r w:rsidR="00E2076C" w:rsidRPr="003812F5">
        <w:rPr>
          <w:rFonts w:ascii="宋体" w:hAnsi="宋体" w:hint="eastAsia"/>
          <w:bCs/>
          <w:kern w:val="24"/>
          <w:sz w:val="28"/>
          <w:szCs w:val="28"/>
        </w:rPr>
        <w:t>已经参加了该项培训的人员不再参加）</w:t>
      </w:r>
      <w:r w:rsidRPr="003812F5">
        <w:rPr>
          <w:rFonts w:ascii="宋体" w:hAnsi="宋体" w:hint="eastAsia"/>
          <w:bCs/>
          <w:kern w:val="24"/>
          <w:sz w:val="28"/>
          <w:szCs w:val="28"/>
        </w:rPr>
        <w:t>。并于</w:t>
      </w:r>
      <w:r w:rsidRPr="003812F5">
        <w:rPr>
          <w:rFonts w:ascii="宋体" w:hAnsi="宋体"/>
          <w:bCs/>
          <w:kern w:val="24"/>
          <w:sz w:val="28"/>
          <w:szCs w:val="28"/>
        </w:rPr>
        <w:t xml:space="preserve"> </w:t>
      </w:r>
      <w:r w:rsidR="00980095" w:rsidRPr="003812F5">
        <w:rPr>
          <w:rFonts w:ascii="宋体" w:hAnsi="宋体" w:hint="eastAsia"/>
          <w:bCs/>
          <w:kern w:val="24"/>
          <w:sz w:val="28"/>
          <w:szCs w:val="28"/>
        </w:rPr>
        <w:t>11</w:t>
      </w:r>
      <w:r w:rsidRPr="003812F5">
        <w:rPr>
          <w:rFonts w:ascii="宋体" w:hAnsi="宋体"/>
          <w:bCs/>
          <w:kern w:val="24"/>
          <w:sz w:val="28"/>
          <w:szCs w:val="28"/>
        </w:rPr>
        <w:t xml:space="preserve"> </w:t>
      </w:r>
      <w:r w:rsidRPr="003812F5">
        <w:rPr>
          <w:rFonts w:ascii="宋体" w:hAnsi="宋体" w:hint="eastAsia"/>
          <w:bCs/>
          <w:kern w:val="24"/>
          <w:sz w:val="28"/>
          <w:szCs w:val="28"/>
        </w:rPr>
        <w:t>月</w:t>
      </w:r>
      <w:r w:rsidR="000A2546" w:rsidRPr="003812F5">
        <w:rPr>
          <w:rFonts w:ascii="宋体" w:hAnsi="宋体" w:hint="eastAsia"/>
          <w:bCs/>
          <w:kern w:val="24"/>
          <w:sz w:val="28"/>
          <w:szCs w:val="28"/>
        </w:rPr>
        <w:t>1</w:t>
      </w:r>
      <w:r w:rsidR="00086D3F" w:rsidRPr="003812F5">
        <w:rPr>
          <w:rFonts w:ascii="宋体" w:hAnsi="宋体" w:hint="eastAsia"/>
          <w:bCs/>
          <w:kern w:val="24"/>
          <w:sz w:val="28"/>
          <w:szCs w:val="28"/>
        </w:rPr>
        <w:t>0</w:t>
      </w:r>
      <w:r w:rsidRPr="003812F5">
        <w:rPr>
          <w:rFonts w:ascii="宋体" w:hAnsi="宋体" w:hint="eastAsia"/>
          <w:bCs/>
          <w:kern w:val="24"/>
          <w:sz w:val="28"/>
          <w:szCs w:val="28"/>
        </w:rPr>
        <w:t>日</w:t>
      </w:r>
      <w:r w:rsidR="009208F7" w:rsidRPr="003812F5">
        <w:rPr>
          <w:rFonts w:ascii="宋体" w:hAnsi="宋体" w:hint="eastAsia"/>
          <w:bCs/>
          <w:kern w:val="24"/>
          <w:sz w:val="28"/>
          <w:szCs w:val="28"/>
        </w:rPr>
        <w:t>前</w:t>
      </w:r>
      <w:r w:rsidRPr="003812F5">
        <w:rPr>
          <w:rFonts w:ascii="宋体" w:hAnsi="宋体" w:hint="eastAsia"/>
          <w:bCs/>
          <w:kern w:val="24"/>
          <w:sz w:val="28"/>
          <w:szCs w:val="28"/>
        </w:rPr>
        <w:t>在四川省中小学教师信息技术应用能力提升工程（</w:t>
      </w:r>
      <w:r w:rsidRPr="003812F5">
        <w:rPr>
          <w:rFonts w:ascii="宋体" w:hAnsi="宋体"/>
          <w:bCs/>
          <w:kern w:val="24"/>
          <w:sz w:val="28"/>
          <w:szCs w:val="28"/>
        </w:rPr>
        <w:t>http://scnlts.scedu.com.cn/</w:t>
      </w:r>
      <w:r w:rsidRPr="003812F5">
        <w:rPr>
          <w:rFonts w:ascii="宋体" w:hAnsi="宋体" w:hint="eastAsia"/>
          <w:bCs/>
          <w:kern w:val="24"/>
          <w:sz w:val="28"/>
          <w:szCs w:val="28"/>
        </w:rPr>
        <w:t>）管理平台中选派参培教师</w:t>
      </w:r>
      <w:r w:rsidR="009208F7" w:rsidRPr="003812F5">
        <w:rPr>
          <w:rFonts w:ascii="宋体" w:hAnsi="宋体" w:hint="eastAsia"/>
          <w:bCs/>
          <w:kern w:val="24"/>
          <w:sz w:val="28"/>
          <w:szCs w:val="28"/>
        </w:rPr>
        <w:t>。</w:t>
      </w:r>
    </w:p>
    <w:p w:rsidR="000D412C" w:rsidRPr="000D412C" w:rsidRDefault="000D412C" w:rsidP="000D412C">
      <w:pPr>
        <w:pStyle w:val="a7"/>
        <w:spacing w:before="0" w:beforeAutospacing="0" w:after="0" w:afterAutospacing="0" w:line="360" w:lineRule="auto"/>
        <w:ind w:firstLineChars="200" w:firstLine="560"/>
        <w:jc w:val="both"/>
        <w:rPr>
          <w:bCs/>
          <w:kern w:val="24"/>
          <w:sz w:val="28"/>
          <w:szCs w:val="28"/>
        </w:rPr>
      </w:pPr>
      <w:r w:rsidRPr="000D412C">
        <w:rPr>
          <w:rFonts w:hint="eastAsia"/>
          <w:bCs/>
          <w:kern w:val="24"/>
          <w:sz w:val="28"/>
          <w:szCs w:val="28"/>
        </w:rPr>
        <w:t>（二）各学校管理员必须先将参培教师的个人信息导入四川省中小学教师信息技术应用能力提升工程（http://scnlts.scedu.com.cn/）管理平台，然后督促参加培训的教师激活注册并参与平台的诊断调查，</w:t>
      </w:r>
      <w:r w:rsidR="001C184A">
        <w:rPr>
          <w:rFonts w:hint="eastAsia"/>
          <w:bCs/>
          <w:kern w:val="24"/>
          <w:sz w:val="28"/>
          <w:szCs w:val="28"/>
        </w:rPr>
        <w:t>参加培训</w:t>
      </w:r>
      <w:r w:rsidRPr="000D412C">
        <w:rPr>
          <w:rFonts w:hint="eastAsia"/>
          <w:bCs/>
          <w:kern w:val="24"/>
          <w:sz w:val="28"/>
          <w:szCs w:val="28"/>
        </w:rPr>
        <w:t>。教师信息技术应用能力提升培训管理系统的操作手册等可以在管理系统平台上下载。</w:t>
      </w:r>
    </w:p>
    <w:p w:rsidR="000D412C" w:rsidRDefault="009C4DF2" w:rsidP="00EF1EE4">
      <w:pPr>
        <w:pStyle w:val="a7"/>
        <w:spacing w:before="0" w:beforeAutospacing="0" w:after="0" w:afterAutospacing="0" w:line="360" w:lineRule="auto"/>
        <w:ind w:firstLineChars="200" w:firstLine="560"/>
        <w:jc w:val="both"/>
        <w:rPr>
          <w:bCs/>
          <w:kern w:val="24"/>
          <w:sz w:val="28"/>
          <w:szCs w:val="28"/>
        </w:rPr>
      </w:pPr>
      <w:r>
        <w:rPr>
          <w:rFonts w:hint="eastAsia"/>
          <w:bCs/>
          <w:kern w:val="24"/>
          <w:sz w:val="28"/>
          <w:szCs w:val="28"/>
        </w:rPr>
        <w:lastRenderedPageBreak/>
        <w:t>（</w:t>
      </w:r>
      <w:r w:rsidR="00D24375">
        <w:rPr>
          <w:rFonts w:hint="eastAsia"/>
          <w:bCs/>
          <w:kern w:val="24"/>
          <w:sz w:val="28"/>
          <w:szCs w:val="28"/>
        </w:rPr>
        <w:t>三</w:t>
      </w:r>
      <w:r>
        <w:rPr>
          <w:rFonts w:hint="eastAsia"/>
          <w:bCs/>
          <w:kern w:val="24"/>
          <w:sz w:val="28"/>
          <w:szCs w:val="28"/>
        </w:rPr>
        <w:t>）</w:t>
      </w:r>
      <w:r w:rsidR="00E2076C">
        <w:rPr>
          <w:rFonts w:hint="eastAsia"/>
          <w:bCs/>
          <w:kern w:val="24"/>
          <w:sz w:val="28"/>
          <w:szCs w:val="28"/>
        </w:rPr>
        <w:t>各学校要加强培训过程监控，督促参培教师按要求按时完成培训任务，</w:t>
      </w:r>
      <w:r w:rsidR="009208F7">
        <w:rPr>
          <w:rFonts w:hint="eastAsia"/>
          <w:bCs/>
          <w:kern w:val="24"/>
          <w:sz w:val="28"/>
          <w:szCs w:val="28"/>
        </w:rPr>
        <w:t>确保培训合格率达到100%。</w:t>
      </w:r>
      <w:r w:rsidR="00E2076C">
        <w:rPr>
          <w:rFonts w:hint="eastAsia"/>
          <w:bCs/>
          <w:kern w:val="24"/>
          <w:sz w:val="28"/>
          <w:szCs w:val="28"/>
        </w:rPr>
        <w:t>培训</w:t>
      </w:r>
      <w:r w:rsidR="00E2076C" w:rsidRPr="00E2076C">
        <w:rPr>
          <w:bCs/>
          <w:kern w:val="24"/>
          <w:sz w:val="28"/>
          <w:szCs w:val="28"/>
        </w:rPr>
        <w:t>结果纳入对学校教育工作目标考核。</w:t>
      </w:r>
    </w:p>
    <w:p w:rsidR="00EF1EE4" w:rsidRDefault="00EF1EE4" w:rsidP="00EF1EE4">
      <w:pPr>
        <w:pStyle w:val="a7"/>
        <w:spacing w:before="0" w:beforeAutospacing="0" w:after="0" w:afterAutospacing="0" w:line="360" w:lineRule="auto"/>
        <w:jc w:val="both"/>
        <w:rPr>
          <w:bCs/>
          <w:kern w:val="24"/>
          <w:sz w:val="28"/>
          <w:szCs w:val="28"/>
        </w:rPr>
      </w:pPr>
    </w:p>
    <w:p w:rsidR="00984E6A" w:rsidRPr="003812F5" w:rsidRDefault="00D053D7" w:rsidP="00984E6A">
      <w:pPr>
        <w:pStyle w:val="a7"/>
        <w:spacing w:before="0" w:beforeAutospacing="0" w:after="0" w:afterAutospacing="0" w:line="360" w:lineRule="auto"/>
        <w:jc w:val="both"/>
        <w:rPr>
          <w:bCs/>
          <w:kern w:val="24"/>
          <w:sz w:val="28"/>
          <w:szCs w:val="28"/>
        </w:rPr>
      </w:pPr>
      <w:r w:rsidRPr="003812F5">
        <w:rPr>
          <w:rFonts w:hint="eastAsia"/>
          <w:bCs/>
          <w:kern w:val="24"/>
          <w:sz w:val="28"/>
          <w:szCs w:val="28"/>
        </w:rPr>
        <w:t>附件：</w:t>
      </w:r>
    </w:p>
    <w:p w:rsidR="00D053D7" w:rsidRPr="003812F5" w:rsidRDefault="00984E6A" w:rsidP="00984E6A">
      <w:pPr>
        <w:pStyle w:val="a7"/>
        <w:spacing w:before="0" w:beforeAutospacing="0" w:after="0" w:afterAutospacing="0" w:line="360" w:lineRule="auto"/>
        <w:jc w:val="both"/>
        <w:rPr>
          <w:bCs/>
          <w:kern w:val="24"/>
          <w:sz w:val="28"/>
          <w:szCs w:val="28"/>
        </w:rPr>
      </w:pPr>
      <w:r w:rsidRPr="00984E6A">
        <w:rPr>
          <w:rFonts w:hint="eastAsia"/>
          <w:bCs/>
          <w:kern w:val="24"/>
          <w:sz w:val="28"/>
          <w:szCs w:val="28"/>
        </w:rPr>
        <w:t>2017</w:t>
      </w:r>
      <w:r w:rsidR="005D7B8B" w:rsidRPr="00984E6A">
        <w:rPr>
          <w:rFonts w:hint="eastAsia"/>
          <w:bCs/>
          <w:kern w:val="24"/>
          <w:sz w:val="28"/>
          <w:szCs w:val="28"/>
        </w:rPr>
        <w:t>年</w:t>
      </w:r>
      <w:r w:rsidRPr="00984E6A">
        <w:rPr>
          <w:rFonts w:hint="eastAsia"/>
          <w:bCs/>
          <w:kern w:val="24"/>
          <w:sz w:val="28"/>
          <w:szCs w:val="28"/>
        </w:rPr>
        <w:t>双流区</w:t>
      </w:r>
      <w:r w:rsidR="005D7B8B" w:rsidRPr="00984E6A">
        <w:rPr>
          <w:rFonts w:hint="eastAsia"/>
          <w:bCs/>
          <w:kern w:val="24"/>
          <w:sz w:val="28"/>
          <w:szCs w:val="28"/>
        </w:rPr>
        <w:t>教师信息技术应用能力提升工程区级培训</w:t>
      </w:r>
      <w:r w:rsidRPr="00984E6A">
        <w:rPr>
          <w:rFonts w:hint="eastAsia"/>
          <w:bCs/>
          <w:kern w:val="24"/>
          <w:sz w:val="28"/>
          <w:szCs w:val="28"/>
        </w:rPr>
        <w:t>参培学校及名额</w:t>
      </w:r>
    </w:p>
    <w:p w:rsidR="005D7B8B" w:rsidRDefault="005D7B8B" w:rsidP="00EF1EE4">
      <w:pPr>
        <w:pStyle w:val="a7"/>
        <w:spacing w:before="0" w:beforeAutospacing="0" w:after="0" w:afterAutospacing="0" w:line="360" w:lineRule="auto"/>
        <w:ind w:firstLineChars="200" w:firstLine="560"/>
        <w:jc w:val="right"/>
        <w:rPr>
          <w:bCs/>
          <w:kern w:val="24"/>
          <w:sz w:val="28"/>
          <w:szCs w:val="28"/>
        </w:rPr>
      </w:pPr>
    </w:p>
    <w:p w:rsidR="00D053D7" w:rsidRDefault="00D053D7" w:rsidP="00EF1EE4">
      <w:pPr>
        <w:pStyle w:val="a7"/>
        <w:spacing w:before="0" w:beforeAutospacing="0" w:after="0" w:afterAutospacing="0" w:line="360" w:lineRule="auto"/>
        <w:ind w:firstLineChars="200" w:firstLine="560"/>
        <w:jc w:val="right"/>
        <w:rPr>
          <w:bCs/>
          <w:kern w:val="24"/>
          <w:sz w:val="28"/>
          <w:szCs w:val="28"/>
        </w:rPr>
      </w:pPr>
      <w:r>
        <w:rPr>
          <w:rFonts w:hint="eastAsia"/>
          <w:bCs/>
          <w:kern w:val="24"/>
          <w:sz w:val="28"/>
          <w:szCs w:val="28"/>
        </w:rPr>
        <w:t>成都市双流区教育研究与教师培训中心</w:t>
      </w:r>
    </w:p>
    <w:p w:rsidR="00D053D7" w:rsidRPr="00AD4A6A" w:rsidRDefault="00984E6A" w:rsidP="00EF1EE4">
      <w:pPr>
        <w:pStyle w:val="a7"/>
        <w:spacing w:before="0" w:beforeAutospacing="0" w:after="0" w:afterAutospacing="0" w:line="360" w:lineRule="auto"/>
        <w:ind w:firstLineChars="200" w:firstLine="560"/>
        <w:jc w:val="right"/>
        <w:rPr>
          <w:bCs/>
          <w:kern w:val="24"/>
          <w:sz w:val="28"/>
          <w:szCs w:val="28"/>
        </w:rPr>
      </w:pPr>
      <w:r>
        <w:rPr>
          <w:bCs/>
          <w:kern w:val="24"/>
          <w:sz w:val="28"/>
          <w:szCs w:val="28"/>
        </w:rPr>
        <w:t>201</w:t>
      </w:r>
      <w:r>
        <w:rPr>
          <w:rFonts w:hint="eastAsia"/>
          <w:bCs/>
          <w:kern w:val="24"/>
          <w:sz w:val="28"/>
          <w:szCs w:val="28"/>
        </w:rPr>
        <w:t>7年10月27日</w:t>
      </w:r>
    </w:p>
    <w:p w:rsidR="00E216D1" w:rsidRDefault="00E216D1" w:rsidP="00E216D1">
      <w:pPr>
        <w:pStyle w:val="a7"/>
        <w:spacing w:before="0" w:beforeAutospacing="0" w:after="0" w:afterAutospacing="0" w:line="360" w:lineRule="auto"/>
        <w:rPr>
          <w:bCs/>
          <w:kern w:val="24"/>
          <w:sz w:val="28"/>
          <w:szCs w:val="28"/>
        </w:rPr>
      </w:pPr>
    </w:p>
    <w:p w:rsidR="001F3470" w:rsidRDefault="001F3470" w:rsidP="00E216D1">
      <w:pPr>
        <w:pStyle w:val="a7"/>
        <w:spacing w:before="0" w:beforeAutospacing="0" w:after="0" w:afterAutospacing="0" w:line="360" w:lineRule="auto"/>
        <w:rPr>
          <w:bCs/>
          <w:kern w:val="24"/>
          <w:sz w:val="28"/>
          <w:szCs w:val="28"/>
        </w:rPr>
      </w:pPr>
    </w:p>
    <w:p w:rsidR="001F3470" w:rsidRPr="003812F5" w:rsidRDefault="001F3470" w:rsidP="001F3470">
      <w:pPr>
        <w:pStyle w:val="a7"/>
        <w:spacing w:before="0" w:beforeAutospacing="0" w:after="0" w:afterAutospacing="0" w:line="360" w:lineRule="auto"/>
        <w:jc w:val="both"/>
        <w:rPr>
          <w:bCs/>
          <w:kern w:val="24"/>
          <w:sz w:val="28"/>
          <w:szCs w:val="28"/>
        </w:rPr>
      </w:pPr>
      <w:r w:rsidRPr="003812F5">
        <w:rPr>
          <w:rFonts w:hint="eastAsia"/>
          <w:bCs/>
          <w:kern w:val="24"/>
          <w:sz w:val="28"/>
          <w:szCs w:val="28"/>
        </w:rPr>
        <w:t>附件：</w:t>
      </w:r>
    </w:p>
    <w:p w:rsidR="001F3470" w:rsidRPr="0048005D" w:rsidRDefault="001F3470" w:rsidP="001F3470">
      <w:pPr>
        <w:pStyle w:val="a7"/>
        <w:spacing w:before="0" w:beforeAutospacing="0" w:after="0" w:afterAutospacing="0" w:line="360" w:lineRule="auto"/>
        <w:jc w:val="center"/>
        <w:rPr>
          <w:bCs/>
          <w:kern w:val="24"/>
          <w:sz w:val="28"/>
          <w:szCs w:val="28"/>
        </w:rPr>
      </w:pPr>
      <w:r w:rsidRPr="0048005D">
        <w:rPr>
          <w:rFonts w:hint="eastAsia"/>
          <w:bCs/>
          <w:kern w:val="24"/>
          <w:sz w:val="28"/>
          <w:szCs w:val="28"/>
        </w:rPr>
        <w:t>2017年双流区教师信息技术应用能力提升工程区级培训</w:t>
      </w:r>
    </w:p>
    <w:p w:rsidR="001F3470" w:rsidRPr="0048005D" w:rsidRDefault="001F3470" w:rsidP="001F3470">
      <w:pPr>
        <w:pStyle w:val="a7"/>
        <w:spacing w:before="0" w:beforeAutospacing="0" w:after="0" w:afterAutospacing="0" w:line="360" w:lineRule="auto"/>
        <w:jc w:val="center"/>
        <w:rPr>
          <w:bCs/>
          <w:kern w:val="24"/>
          <w:sz w:val="28"/>
          <w:szCs w:val="28"/>
        </w:rPr>
      </w:pPr>
      <w:r w:rsidRPr="0048005D">
        <w:rPr>
          <w:rFonts w:hint="eastAsia"/>
          <w:bCs/>
          <w:kern w:val="24"/>
          <w:sz w:val="28"/>
          <w:szCs w:val="28"/>
        </w:rPr>
        <w:t>参培学校及名额</w:t>
      </w:r>
    </w:p>
    <w:tbl>
      <w:tblPr>
        <w:tblW w:w="8460" w:type="dxa"/>
        <w:tblInd w:w="93" w:type="dxa"/>
        <w:tblLook w:val="04A0"/>
      </w:tblPr>
      <w:tblGrid>
        <w:gridCol w:w="680"/>
        <w:gridCol w:w="5431"/>
        <w:gridCol w:w="2349"/>
      </w:tblGrid>
      <w:tr w:rsidR="00B83A78" w:rsidRPr="0048005D" w:rsidTr="00B83A78">
        <w:trPr>
          <w:trHeight w:val="96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类别</w:t>
            </w:r>
          </w:p>
        </w:tc>
        <w:tc>
          <w:tcPr>
            <w:tcW w:w="5431" w:type="dxa"/>
            <w:tcBorders>
              <w:top w:val="single" w:sz="4" w:space="0" w:color="auto"/>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学校名称</w:t>
            </w:r>
          </w:p>
        </w:tc>
        <w:tc>
          <w:tcPr>
            <w:tcW w:w="2349" w:type="dxa"/>
            <w:tcBorders>
              <w:top w:val="single" w:sz="4" w:space="0" w:color="auto"/>
              <w:left w:val="nil"/>
              <w:bottom w:val="single" w:sz="4" w:space="0" w:color="auto"/>
              <w:right w:val="single" w:sz="4" w:space="0" w:color="auto"/>
            </w:tcBorders>
            <w:shd w:val="clear" w:color="auto" w:fill="auto"/>
            <w:vAlign w:val="center"/>
            <w:hideMark/>
          </w:tcPr>
          <w:p w:rsidR="00B83A78" w:rsidRPr="0048005D" w:rsidRDefault="00B83A78" w:rsidP="00863791">
            <w:pPr>
              <w:widowControl/>
              <w:jc w:val="center"/>
              <w:rPr>
                <w:rFonts w:ascii="宋体" w:hAnsi="宋体" w:cs="Tahoma"/>
                <w:kern w:val="0"/>
                <w:sz w:val="28"/>
                <w:szCs w:val="28"/>
              </w:rPr>
            </w:pPr>
            <w:r w:rsidRPr="0048005D">
              <w:rPr>
                <w:rFonts w:ascii="宋体" w:hAnsi="宋体" w:cs="Tahoma" w:hint="eastAsia"/>
                <w:kern w:val="0"/>
                <w:sz w:val="28"/>
                <w:szCs w:val="28"/>
              </w:rPr>
              <w:t>2017年区级培训</w:t>
            </w:r>
            <w:r w:rsidRPr="0048005D">
              <w:rPr>
                <w:rFonts w:ascii="宋体" w:hAnsi="宋体" w:cs="Tahoma" w:hint="eastAsia"/>
                <w:kern w:val="0"/>
                <w:sz w:val="28"/>
                <w:szCs w:val="28"/>
              </w:rPr>
              <w:br/>
            </w:r>
            <w:r w:rsidR="00863791" w:rsidRPr="0048005D">
              <w:rPr>
                <w:rFonts w:ascii="宋体" w:hAnsi="宋体" w:cs="Tahoma" w:hint="eastAsia"/>
                <w:kern w:val="0"/>
                <w:sz w:val="28"/>
                <w:szCs w:val="28"/>
              </w:rPr>
              <w:t>分配</w:t>
            </w:r>
            <w:r w:rsidRPr="0048005D">
              <w:rPr>
                <w:rFonts w:ascii="宋体" w:hAnsi="宋体" w:cs="Tahoma" w:hint="eastAsia"/>
                <w:kern w:val="0"/>
                <w:sz w:val="28"/>
                <w:szCs w:val="28"/>
              </w:rPr>
              <w:t>名额</w:t>
            </w:r>
          </w:p>
        </w:tc>
      </w:tr>
      <w:tr w:rsidR="00B83A78" w:rsidRPr="0048005D" w:rsidTr="00B83A78">
        <w:trPr>
          <w:trHeight w:val="499"/>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高</w:t>
            </w:r>
            <w:r w:rsidRPr="0048005D">
              <w:rPr>
                <w:rFonts w:ascii="宋体" w:hAnsi="宋体" w:cs="Tahoma" w:hint="eastAsia"/>
                <w:kern w:val="0"/>
                <w:sz w:val="28"/>
                <w:szCs w:val="28"/>
              </w:rPr>
              <w:br/>
              <w:t>中</w:t>
            </w:r>
          </w:p>
        </w:tc>
        <w:tc>
          <w:tcPr>
            <w:tcW w:w="5431" w:type="dxa"/>
            <w:tcBorders>
              <w:top w:val="nil"/>
              <w:left w:val="nil"/>
              <w:bottom w:val="single" w:sz="4" w:space="0" w:color="auto"/>
              <w:right w:val="nil"/>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双流中学</w:t>
            </w:r>
          </w:p>
        </w:tc>
        <w:tc>
          <w:tcPr>
            <w:tcW w:w="2349" w:type="dxa"/>
            <w:tcBorders>
              <w:top w:val="nil"/>
              <w:left w:val="single" w:sz="4" w:space="0" w:color="auto"/>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5</w:t>
            </w:r>
          </w:p>
        </w:tc>
      </w:tr>
      <w:tr w:rsidR="00B83A78" w:rsidRPr="0048005D" w:rsidTr="00B83A78">
        <w:trPr>
          <w:trHeight w:val="499"/>
        </w:trPr>
        <w:tc>
          <w:tcPr>
            <w:tcW w:w="680" w:type="dxa"/>
            <w:vMerge/>
            <w:tcBorders>
              <w:top w:val="nil"/>
              <w:left w:val="single" w:sz="4" w:space="0" w:color="auto"/>
              <w:bottom w:val="single" w:sz="4" w:space="0" w:color="auto"/>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nil"/>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棠湖中学</w:t>
            </w:r>
          </w:p>
        </w:tc>
        <w:tc>
          <w:tcPr>
            <w:tcW w:w="2349" w:type="dxa"/>
            <w:tcBorders>
              <w:top w:val="nil"/>
              <w:left w:val="single" w:sz="4" w:space="0" w:color="auto"/>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5</w:t>
            </w:r>
          </w:p>
        </w:tc>
      </w:tr>
      <w:tr w:rsidR="00B83A78" w:rsidRPr="0048005D" w:rsidTr="00B83A78">
        <w:trPr>
          <w:trHeight w:val="499"/>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初</w:t>
            </w:r>
            <w:r w:rsidRPr="0048005D">
              <w:rPr>
                <w:rFonts w:ascii="宋体" w:hAnsi="宋体" w:cs="Tahoma" w:hint="eastAsia"/>
                <w:kern w:val="0"/>
                <w:sz w:val="28"/>
                <w:szCs w:val="28"/>
              </w:rPr>
              <w:br/>
              <w:t>中</w:t>
            </w:r>
          </w:p>
        </w:tc>
        <w:tc>
          <w:tcPr>
            <w:tcW w:w="5431" w:type="dxa"/>
            <w:tcBorders>
              <w:top w:val="nil"/>
              <w:left w:val="nil"/>
              <w:bottom w:val="single" w:sz="4" w:space="0" w:color="auto"/>
              <w:right w:val="nil"/>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彭镇初级中学</w:t>
            </w:r>
          </w:p>
        </w:tc>
        <w:tc>
          <w:tcPr>
            <w:tcW w:w="2349" w:type="dxa"/>
            <w:tcBorders>
              <w:top w:val="nil"/>
              <w:left w:val="single" w:sz="4" w:space="0" w:color="auto"/>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3</w:t>
            </w:r>
          </w:p>
        </w:tc>
      </w:tr>
      <w:tr w:rsidR="00B83A78" w:rsidRPr="0048005D" w:rsidTr="00B83A78">
        <w:trPr>
          <w:trHeight w:val="499"/>
        </w:trPr>
        <w:tc>
          <w:tcPr>
            <w:tcW w:w="680" w:type="dxa"/>
            <w:vMerge/>
            <w:tcBorders>
              <w:top w:val="nil"/>
              <w:left w:val="single" w:sz="4" w:space="0" w:color="auto"/>
              <w:bottom w:val="single" w:sz="4" w:space="0" w:color="auto"/>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nil"/>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西航港第一初级中学</w:t>
            </w:r>
          </w:p>
        </w:tc>
        <w:tc>
          <w:tcPr>
            <w:tcW w:w="2349" w:type="dxa"/>
            <w:tcBorders>
              <w:top w:val="nil"/>
              <w:left w:val="single" w:sz="4" w:space="0" w:color="auto"/>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3</w:t>
            </w:r>
          </w:p>
        </w:tc>
      </w:tr>
      <w:tr w:rsidR="00B83A78" w:rsidRPr="0048005D" w:rsidTr="00B83A78">
        <w:trPr>
          <w:trHeight w:val="499"/>
        </w:trPr>
        <w:tc>
          <w:tcPr>
            <w:tcW w:w="680" w:type="dxa"/>
            <w:vMerge/>
            <w:tcBorders>
              <w:top w:val="nil"/>
              <w:left w:val="single" w:sz="4" w:space="0" w:color="auto"/>
              <w:bottom w:val="single" w:sz="4" w:space="0" w:color="auto"/>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nil"/>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双流中学协和实验初中</w:t>
            </w:r>
          </w:p>
        </w:tc>
        <w:tc>
          <w:tcPr>
            <w:tcW w:w="2349" w:type="dxa"/>
            <w:tcBorders>
              <w:top w:val="nil"/>
              <w:left w:val="single" w:sz="4" w:space="0" w:color="auto"/>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3</w:t>
            </w:r>
          </w:p>
        </w:tc>
      </w:tr>
      <w:tr w:rsidR="00B83A78" w:rsidRPr="0048005D" w:rsidTr="00B83A78">
        <w:trPr>
          <w:trHeight w:val="499"/>
        </w:trPr>
        <w:tc>
          <w:tcPr>
            <w:tcW w:w="680" w:type="dxa"/>
            <w:vMerge/>
            <w:tcBorders>
              <w:top w:val="nil"/>
              <w:left w:val="single" w:sz="4" w:space="0" w:color="auto"/>
              <w:bottom w:val="single" w:sz="4" w:space="0" w:color="auto"/>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nil"/>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黄甲初级中学</w:t>
            </w:r>
          </w:p>
        </w:tc>
        <w:tc>
          <w:tcPr>
            <w:tcW w:w="2349" w:type="dxa"/>
            <w:tcBorders>
              <w:top w:val="nil"/>
              <w:left w:val="single" w:sz="4" w:space="0" w:color="auto"/>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11</w:t>
            </w:r>
          </w:p>
        </w:tc>
      </w:tr>
      <w:tr w:rsidR="00B83A78" w:rsidRPr="0048005D" w:rsidTr="00B83A78">
        <w:trPr>
          <w:trHeight w:val="499"/>
        </w:trPr>
        <w:tc>
          <w:tcPr>
            <w:tcW w:w="680" w:type="dxa"/>
            <w:vMerge/>
            <w:tcBorders>
              <w:top w:val="nil"/>
              <w:left w:val="single" w:sz="4" w:space="0" w:color="auto"/>
              <w:bottom w:val="single" w:sz="4" w:space="0" w:color="auto"/>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nil"/>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胜利初级中学</w:t>
            </w:r>
          </w:p>
        </w:tc>
        <w:tc>
          <w:tcPr>
            <w:tcW w:w="2349" w:type="dxa"/>
            <w:tcBorders>
              <w:top w:val="nil"/>
              <w:left w:val="single" w:sz="4" w:space="0" w:color="auto"/>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26</w:t>
            </w:r>
          </w:p>
        </w:tc>
      </w:tr>
      <w:tr w:rsidR="00B83A78" w:rsidRPr="0048005D" w:rsidTr="00B83A78">
        <w:trPr>
          <w:trHeight w:val="499"/>
        </w:trPr>
        <w:tc>
          <w:tcPr>
            <w:tcW w:w="680" w:type="dxa"/>
            <w:vMerge/>
            <w:tcBorders>
              <w:top w:val="nil"/>
              <w:left w:val="single" w:sz="4" w:space="0" w:color="auto"/>
              <w:bottom w:val="single" w:sz="4" w:space="0" w:color="auto"/>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nil"/>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黄龙溪学校</w:t>
            </w:r>
          </w:p>
        </w:tc>
        <w:tc>
          <w:tcPr>
            <w:tcW w:w="2349" w:type="dxa"/>
            <w:tcBorders>
              <w:top w:val="nil"/>
              <w:left w:val="single" w:sz="4" w:space="0" w:color="auto"/>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10</w:t>
            </w:r>
          </w:p>
        </w:tc>
      </w:tr>
      <w:tr w:rsidR="00B83A78" w:rsidRPr="0048005D" w:rsidTr="00B83A78">
        <w:trPr>
          <w:trHeight w:val="499"/>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小</w:t>
            </w:r>
            <w:r w:rsidRPr="0048005D">
              <w:rPr>
                <w:rFonts w:ascii="宋体" w:hAnsi="宋体" w:cs="Tahoma" w:hint="eastAsia"/>
                <w:kern w:val="0"/>
                <w:sz w:val="28"/>
                <w:szCs w:val="28"/>
              </w:rPr>
              <w:br/>
              <w:t>学</w:t>
            </w:r>
          </w:p>
        </w:tc>
        <w:tc>
          <w:tcPr>
            <w:tcW w:w="5431" w:type="dxa"/>
            <w:tcBorders>
              <w:top w:val="nil"/>
              <w:left w:val="nil"/>
              <w:bottom w:val="single" w:sz="4" w:space="0" w:color="auto"/>
              <w:right w:val="nil"/>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东升小学</w:t>
            </w:r>
          </w:p>
        </w:tc>
        <w:tc>
          <w:tcPr>
            <w:tcW w:w="2349" w:type="dxa"/>
            <w:tcBorders>
              <w:top w:val="nil"/>
              <w:left w:val="single" w:sz="4" w:space="0" w:color="auto"/>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2</w:t>
            </w:r>
          </w:p>
        </w:tc>
      </w:tr>
      <w:tr w:rsidR="00B83A78" w:rsidRPr="0048005D" w:rsidTr="00B83A78">
        <w:trPr>
          <w:trHeight w:val="499"/>
        </w:trPr>
        <w:tc>
          <w:tcPr>
            <w:tcW w:w="680" w:type="dxa"/>
            <w:vMerge/>
            <w:tcBorders>
              <w:top w:val="nil"/>
              <w:left w:val="single" w:sz="4" w:space="0" w:color="auto"/>
              <w:bottom w:val="single" w:sz="4" w:space="0" w:color="auto"/>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nil"/>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彭镇小学</w:t>
            </w:r>
          </w:p>
        </w:tc>
        <w:tc>
          <w:tcPr>
            <w:tcW w:w="2349" w:type="dxa"/>
            <w:tcBorders>
              <w:top w:val="nil"/>
              <w:left w:val="single" w:sz="4" w:space="0" w:color="auto"/>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2</w:t>
            </w:r>
          </w:p>
        </w:tc>
      </w:tr>
      <w:tr w:rsidR="00B83A78" w:rsidRPr="0048005D" w:rsidTr="00B83A78">
        <w:trPr>
          <w:trHeight w:val="499"/>
        </w:trPr>
        <w:tc>
          <w:tcPr>
            <w:tcW w:w="680" w:type="dxa"/>
            <w:vMerge/>
            <w:tcBorders>
              <w:top w:val="nil"/>
              <w:left w:val="single" w:sz="4" w:space="0" w:color="auto"/>
              <w:bottom w:val="single" w:sz="4" w:space="0" w:color="auto"/>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nil"/>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四川大学西航港实验小学</w:t>
            </w:r>
          </w:p>
        </w:tc>
        <w:tc>
          <w:tcPr>
            <w:tcW w:w="2349" w:type="dxa"/>
            <w:tcBorders>
              <w:top w:val="nil"/>
              <w:left w:val="single" w:sz="4" w:space="0" w:color="auto"/>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7</w:t>
            </w:r>
          </w:p>
        </w:tc>
      </w:tr>
      <w:tr w:rsidR="00B83A78" w:rsidRPr="0048005D" w:rsidTr="00B83A78">
        <w:trPr>
          <w:trHeight w:val="499"/>
        </w:trPr>
        <w:tc>
          <w:tcPr>
            <w:tcW w:w="680" w:type="dxa"/>
            <w:vMerge/>
            <w:tcBorders>
              <w:top w:val="nil"/>
              <w:left w:val="single" w:sz="4" w:space="0" w:color="auto"/>
              <w:bottom w:val="single" w:sz="4" w:space="0" w:color="auto"/>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nil"/>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西航港小学</w:t>
            </w:r>
          </w:p>
        </w:tc>
        <w:tc>
          <w:tcPr>
            <w:tcW w:w="2349" w:type="dxa"/>
            <w:tcBorders>
              <w:top w:val="nil"/>
              <w:left w:val="single" w:sz="4" w:space="0" w:color="auto"/>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w:t>
            </w:r>
          </w:p>
        </w:tc>
      </w:tr>
      <w:tr w:rsidR="00B83A78" w:rsidRPr="0048005D" w:rsidTr="00B83A78">
        <w:trPr>
          <w:trHeight w:val="499"/>
        </w:trPr>
        <w:tc>
          <w:tcPr>
            <w:tcW w:w="680" w:type="dxa"/>
            <w:vMerge/>
            <w:tcBorders>
              <w:top w:val="nil"/>
              <w:left w:val="single" w:sz="4" w:space="0" w:color="auto"/>
              <w:bottom w:val="single" w:sz="4" w:space="0" w:color="auto"/>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nil"/>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公兴小学</w:t>
            </w:r>
          </w:p>
        </w:tc>
        <w:tc>
          <w:tcPr>
            <w:tcW w:w="2349" w:type="dxa"/>
            <w:tcBorders>
              <w:top w:val="nil"/>
              <w:left w:val="single" w:sz="4" w:space="0" w:color="auto"/>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44</w:t>
            </w:r>
          </w:p>
        </w:tc>
      </w:tr>
      <w:tr w:rsidR="00B83A78" w:rsidRPr="0048005D" w:rsidTr="00B83A78">
        <w:trPr>
          <w:trHeight w:val="499"/>
        </w:trPr>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公</w:t>
            </w:r>
            <w:r w:rsidRPr="0048005D">
              <w:rPr>
                <w:rFonts w:ascii="宋体" w:hAnsi="宋体" w:cs="Tahoma" w:hint="eastAsia"/>
                <w:kern w:val="0"/>
                <w:sz w:val="28"/>
                <w:szCs w:val="28"/>
              </w:rPr>
              <w:br/>
              <w:t>办</w:t>
            </w:r>
            <w:r w:rsidRPr="0048005D">
              <w:rPr>
                <w:rFonts w:ascii="宋体" w:hAnsi="宋体" w:cs="Tahoma" w:hint="eastAsia"/>
                <w:kern w:val="0"/>
                <w:sz w:val="28"/>
                <w:szCs w:val="28"/>
              </w:rPr>
              <w:br/>
              <w:t>幼</w:t>
            </w:r>
            <w:r w:rsidRPr="0048005D">
              <w:rPr>
                <w:rFonts w:ascii="宋体" w:hAnsi="宋体" w:cs="Tahoma" w:hint="eastAsia"/>
                <w:kern w:val="0"/>
                <w:sz w:val="28"/>
                <w:szCs w:val="28"/>
              </w:rPr>
              <w:br/>
              <w:t>儿</w:t>
            </w:r>
            <w:r w:rsidRPr="0048005D">
              <w:rPr>
                <w:rFonts w:ascii="宋体" w:hAnsi="宋体" w:cs="Tahoma" w:hint="eastAsia"/>
                <w:kern w:val="0"/>
                <w:sz w:val="28"/>
                <w:szCs w:val="28"/>
              </w:rPr>
              <w:br/>
              <w:t>园</w:t>
            </w: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双流区实验幼儿园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14</w:t>
            </w:r>
          </w:p>
        </w:tc>
      </w:tr>
      <w:tr w:rsidR="00B83A78" w:rsidRPr="0048005D" w:rsidTr="00B83A78">
        <w:trPr>
          <w:trHeight w:val="499"/>
        </w:trPr>
        <w:tc>
          <w:tcPr>
            <w:tcW w:w="680" w:type="dxa"/>
            <w:vMerge/>
            <w:tcBorders>
              <w:top w:val="nil"/>
              <w:left w:val="single" w:sz="4" w:space="0" w:color="auto"/>
              <w:bottom w:val="single" w:sz="4" w:space="0" w:color="000000"/>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nil"/>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永安幼儿园</w:t>
            </w:r>
          </w:p>
        </w:tc>
        <w:tc>
          <w:tcPr>
            <w:tcW w:w="2349" w:type="dxa"/>
            <w:tcBorders>
              <w:top w:val="nil"/>
              <w:left w:val="single" w:sz="4" w:space="0" w:color="auto"/>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10</w:t>
            </w:r>
          </w:p>
        </w:tc>
      </w:tr>
      <w:tr w:rsidR="00B83A78" w:rsidRPr="0048005D" w:rsidTr="00B83A78">
        <w:trPr>
          <w:trHeight w:val="499"/>
        </w:trPr>
        <w:tc>
          <w:tcPr>
            <w:tcW w:w="680" w:type="dxa"/>
            <w:vMerge/>
            <w:tcBorders>
              <w:top w:val="nil"/>
              <w:left w:val="single" w:sz="4" w:space="0" w:color="auto"/>
              <w:bottom w:val="single" w:sz="4" w:space="0" w:color="000000"/>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nil"/>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彭镇幼儿园</w:t>
            </w:r>
          </w:p>
        </w:tc>
        <w:tc>
          <w:tcPr>
            <w:tcW w:w="2349" w:type="dxa"/>
            <w:tcBorders>
              <w:top w:val="nil"/>
              <w:left w:val="single" w:sz="4" w:space="0" w:color="auto"/>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27</w:t>
            </w:r>
          </w:p>
        </w:tc>
      </w:tr>
      <w:tr w:rsidR="00B83A78" w:rsidRPr="0048005D" w:rsidTr="00B83A78">
        <w:trPr>
          <w:trHeight w:val="499"/>
        </w:trPr>
        <w:tc>
          <w:tcPr>
            <w:tcW w:w="680" w:type="dxa"/>
            <w:vMerge/>
            <w:tcBorders>
              <w:top w:val="nil"/>
              <w:left w:val="single" w:sz="4" w:space="0" w:color="auto"/>
              <w:bottom w:val="single" w:sz="4" w:space="0" w:color="000000"/>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nil"/>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九江幼儿园</w:t>
            </w:r>
          </w:p>
        </w:tc>
        <w:tc>
          <w:tcPr>
            <w:tcW w:w="2349" w:type="dxa"/>
            <w:tcBorders>
              <w:top w:val="nil"/>
              <w:left w:val="single" w:sz="4" w:space="0" w:color="auto"/>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27</w:t>
            </w:r>
          </w:p>
        </w:tc>
      </w:tr>
      <w:tr w:rsidR="00B83A78" w:rsidRPr="0048005D" w:rsidTr="00B83A78">
        <w:trPr>
          <w:trHeight w:val="499"/>
        </w:trPr>
        <w:tc>
          <w:tcPr>
            <w:tcW w:w="680" w:type="dxa"/>
            <w:vMerge/>
            <w:tcBorders>
              <w:top w:val="nil"/>
              <w:left w:val="single" w:sz="4" w:space="0" w:color="auto"/>
              <w:bottom w:val="single" w:sz="4" w:space="0" w:color="000000"/>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nil"/>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金桥幼儿园</w:t>
            </w:r>
          </w:p>
        </w:tc>
        <w:tc>
          <w:tcPr>
            <w:tcW w:w="2349" w:type="dxa"/>
            <w:tcBorders>
              <w:top w:val="nil"/>
              <w:left w:val="single" w:sz="4" w:space="0" w:color="auto"/>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8</w:t>
            </w:r>
          </w:p>
        </w:tc>
      </w:tr>
      <w:tr w:rsidR="00B83A78" w:rsidRPr="0048005D" w:rsidTr="00B83A78">
        <w:trPr>
          <w:trHeight w:val="499"/>
        </w:trPr>
        <w:tc>
          <w:tcPr>
            <w:tcW w:w="680" w:type="dxa"/>
            <w:vMerge/>
            <w:tcBorders>
              <w:top w:val="nil"/>
              <w:left w:val="single" w:sz="4" w:space="0" w:color="auto"/>
              <w:bottom w:val="single" w:sz="4" w:space="0" w:color="000000"/>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nil"/>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黄龙溪幼儿园</w:t>
            </w:r>
          </w:p>
        </w:tc>
        <w:tc>
          <w:tcPr>
            <w:tcW w:w="2349" w:type="dxa"/>
            <w:tcBorders>
              <w:top w:val="nil"/>
              <w:left w:val="single" w:sz="4" w:space="0" w:color="auto"/>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19</w:t>
            </w:r>
          </w:p>
        </w:tc>
      </w:tr>
      <w:tr w:rsidR="00B83A78" w:rsidRPr="0048005D" w:rsidTr="00B83A78">
        <w:trPr>
          <w:trHeight w:val="499"/>
        </w:trPr>
        <w:tc>
          <w:tcPr>
            <w:tcW w:w="680" w:type="dxa"/>
            <w:vMerge/>
            <w:tcBorders>
              <w:top w:val="nil"/>
              <w:left w:val="single" w:sz="4" w:space="0" w:color="auto"/>
              <w:bottom w:val="single" w:sz="4" w:space="0" w:color="000000"/>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nil"/>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黄甲幼儿园</w:t>
            </w:r>
          </w:p>
        </w:tc>
        <w:tc>
          <w:tcPr>
            <w:tcW w:w="2349" w:type="dxa"/>
            <w:tcBorders>
              <w:top w:val="nil"/>
              <w:left w:val="single" w:sz="4" w:space="0" w:color="auto"/>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9</w:t>
            </w:r>
          </w:p>
        </w:tc>
      </w:tr>
      <w:tr w:rsidR="00B83A78" w:rsidRPr="0048005D" w:rsidTr="00B83A78">
        <w:trPr>
          <w:trHeight w:val="499"/>
        </w:trPr>
        <w:tc>
          <w:tcPr>
            <w:tcW w:w="680" w:type="dxa"/>
            <w:vMerge/>
            <w:tcBorders>
              <w:top w:val="nil"/>
              <w:left w:val="single" w:sz="4" w:space="0" w:color="auto"/>
              <w:bottom w:val="single" w:sz="4" w:space="0" w:color="000000"/>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nil"/>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东升丰乐幼儿园</w:t>
            </w:r>
          </w:p>
        </w:tc>
        <w:tc>
          <w:tcPr>
            <w:tcW w:w="2349" w:type="dxa"/>
            <w:tcBorders>
              <w:top w:val="nil"/>
              <w:left w:val="single" w:sz="4" w:space="0" w:color="auto"/>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13</w:t>
            </w:r>
          </w:p>
        </w:tc>
      </w:tr>
      <w:tr w:rsidR="00B83A78" w:rsidRPr="0048005D" w:rsidTr="00B83A78">
        <w:trPr>
          <w:trHeight w:val="499"/>
        </w:trPr>
        <w:tc>
          <w:tcPr>
            <w:tcW w:w="680" w:type="dxa"/>
            <w:vMerge/>
            <w:tcBorders>
              <w:top w:val="nil"/>
              <w:left w:val="single" w:sz="4" w:space="0" w:color="auto"/>
              <w:bottom w:val="single" w:sz="4" w:space="0" w:color="000000"/>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nil"/>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东升迎春幼儿园</w:t>
            </w:r>
          </w:p>
        </w:tc>
        <w:tc>
          <w:tcPr>
            <w:tcW w:w="2349" w:type="dxa"/>
            <w:tcBorders>
              <w:top w:val="nil"/>
              <w:left w:val="single" w:sz="4" w:space="0" w:color="auto"/>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13</w:t>
            </w:r>
          </w:p>
        </w:tc>
      </w:tr>
      <w:tr w:rsidR="00B83A78" w:rsidRPr="0048005D" w:rsidTr="00B83A78">
        <w:trPr>
          <w:trHeight w:val="499"/>
        </w:trPr>
        <w:tc>
          <w:tcPr>
            <w:tcW w:w="680" w:type="dxa"/>
            <w:vMerge/>
            <w:tcBorders>
              <w:top w:val="nil"/>
              <w:left w:val="single" w:sz="4" w:space="0" w:color="auto"/>
              <w:bottom w:val="single" w:sz="4" w:space="0" w:color="000000"/>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nil"/>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九江万家幼儿园</w:t>
            </w:r>
          </w:p>
        </w:tc>
        <w:tc>
          <w:tcPr>
            <w:tcW w:w="2349" w:type="dxa"/>
            <w:tcBorders>
              <w:top w:val="nil"/>
              <w:left w:val="single" w:sz="4" w:space="0" w:color="auto"/>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8</w:t>
            </w:r>
          </w:p>
        </w:tc>
      </w:tr>
      <w:tr w:rsidR="00B83A78" w:rsidRPr="0048005D" w:rsidTr="00B83A78">
        <w:trPr>
          <w:trHeight w:val="499"/>
        </w:trPr>
        <w:tc>
          <w:tcPr>
            <w:tcW w:w="680" w:type="dxa"/>
            <w:vMerge/>
            <w:tcBorders>
              <w:top w:val="nil"/>
              <w:left w:val="single" w:sz="4" w:space="0" w:color="auto"/>
              <w:bottom w:val="single" w:sz="4" w:space="0" w:color="000000"/>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nil"/>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九江蛟龙幼儿园</w:t>
            </w:r>
          </w:p>
        </w:tc>
        <w:tc>
          <w:tcPr>
            <w:tcW w:w="2349" w:type="dxa"/>
            <w:tcBorders>
              <w:top w:val="nil"/>
              <w:left w:val="single" w:sz="4" w:space="0" w:color="auto"/>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2</w:t>
            </w:r>
          </w:p>
        </w:tc>
      </w:tr>
      <w:tr w:rsidR="00B83A78" w:rsidRPr="0048005D" w:rsidTr="00B83A78">
        <w:trPr>
          <w:trHeight w:val="499"/>
        </w:trPr>
        <w:tc>
          <w:tcPr>
            <w:tcW w:w="680" w:type="dxa"/>
            <w:vMerge/>
            <w:tcBorders>
              <w:top w:val="nil"/>
              <w:left w:val="single" w:sz="4" w:space="0" w:color="auto"/>
              <w:bottom w:val="single" w:sz="4" w:space="0" w:color="000000"/>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nil"/>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彭镇柑梓幼儿园</w:t>
            </w:r>
          </w:p>
        </w:tc>
        <w:tc>
          <w:tcPr>
            <w:tcW w:w="2349" w:type="dxa"/>
            <w:tcBorders>
              <w:top w:val="nil"/>
              <w:left w:val="single" w:sz="4" w:space="0" w:color="auto"/>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7</w:t>
            </w:r>
          </w:p>
        </w:tc>
      </w:tr>
      <w:tr w:rsidR="00B83A78" w:rsidRPr="0048005D" w:rsidTr="00B83A78">
        <w:trPr>
          <w:trHeight w:val="499"/>
        </w:trPr>
        <w:tc>
          <w:tcPr>
            <w:tcW w:w="680" w:type="dxa"/>
            <w:vMerge/>
            <w:tcBorders>
              <w:top w:val="nil"/>
              <w:left w:val="single" w:sz="4" w:space="0" w:color="auto"/>
              <w:bottom w:val="single" w:sz="4" w:space="0" w:color="000000"/>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nil"/>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金桥红石幼儿园</w:t>
            </w:r>
          </w:p>
        </w:tc>
        <w:tc>
          <w:tcPr>
            <w:tcW w:w="2349" w:type="dxa"/>
            <w:tcBorders>
              <w:top w:val="nil"/>
              <w:left w:val="single" w:sz="4" w:space="0" w:color="auto"/>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8</w:t>
            </w:r>
          </w:p>
        </w:tc>
      </w:tr>
      <w:tr w:rsidR="00B83A78" w:rsidRPr="0048005D" w:rsidTr="00B83A78">
        <w:trPr>
          <w:trHeight w:val="499"/>
        </w:trPr>
        <w:tc>
          <w:tcPr>
            <w:tcW w:w="680" w:type="dxa"/>
            <w:vMerge/>
            <w:tcBorders>
              <w:top w:val="nil"/>
              <w:left w:val="single" w:sz="4" w:space="0" w:color="auto"/>
              <w:bottom w:val="single" w:sz="4" w:space="0" w:color="000000"/>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nil"/>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西航港常乐幼儿园</w:t>
            </w:r>
          </w:p>
        </w:tc>
        <w:tc>
          <w:tcPr>
            <w:tcW w:w="2349" w:type="dxa"/>
            <w:tcBorders>
              <w:top w:val="nil"/>
              <w:left w:val="single" w:sz="4" w:space="0" w:color="auto"/>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8</w:t>
            </w:r>
          </w:p>
        </w:tc>
      </w:tr>
      <w:tr w:rsidR="00B83A78" w:rsidRPr="0048005D" w:rsidTr="00B83A78">
        <w:trPr>
          <w:trHeight w:val="499"/>
        </w:trPr>
        <w:tc>
          <w:tcPr>
            <w:tcW w:w="680" w:type="dxa"/>
            <w:vMerge/>
            <w:tcBorders>
              <w:top w:val="nil"/>
              <w:left w:val="single" w:sz="4" w:space="0" w:color="auto"/>
              <w:bottom w:val="single" w:sz="4" w:space="0" w:color="000000"/>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nil"/>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协和三江幼儿园</w:t>
            </w:r>
          </w:p>
        </w:tc>
        <w:tc>
          <w:tcPr>
            <w:tcW w:w="2349" w:type="dxa"/>
            <w:tcBorders>
              <w:top w:val="nil"/>
              <w:left w:val="single" w:sz="4" w:space="0" w:color="auto"/>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13</w:t>
            </w:r>
          </w:p>
        </w:tc>
      </w:tr>
      <w:tr w:rsidR="00B83A78" w:rsidRPr="0048005D" w:rsidTr="00B83A78">
        <w:trPr>
          <w:trHeight w:val="499"/>
        </w:trPr>
        <w:tc>
          <w:tcPr>
            <w:tcW w:w="680" w:type="dxa"/>
            <w:vMerge/>
            <w:tcBorders>
              <w:top w:val="nil"/>
              <w:left w:val="single" w:sz="4" w:space="0" w:color="auto"/>
              <w:bottom w:val="single" w:sz="4" w:space="0" w:color="000000"/>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nil"/>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永安红花幼儿园</w:t>
            </w:r>
          </w:p>
        </w:tc>
        <w:tc>
          <w:tcPr>
            <w:tcW w:w="2349" w:type="dxa"/>
            <w:tcBorders>
              <w:top w:val="nil"/>
              <w:left w:val="single" w:sz="4" w:space="0" w:color="auto"/>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3</w:t>
            </w:r>
          </w:p>
        </w:tc>
      </w:tr>
      <w:tr w:rsidR="00B83A78" w:rsidRPr="0048005D" w:rsidTr="00B83A78">
        <w:trPr>
          <w:trHeight w:val="499"/>
        </w:trPr>
        <w:tc>
          <w:tcPr>
            <w:tcW w:w="680" w:type="dxa"/>
            <w:vMerge/>
            <w:tcBorders>
              <w:top w:val="nil"/>
              <w:left w:val="single" w:sz="4" w:space="0" w:color="auto"/>
              <w:bottom w:val="single" w:sz="4" w:space="0" w:color="000000"/>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nil"/>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黄龙溪东岳幼儿园</w:t>
            </w:r>
          </w:p>
        </w:tc>
        <w:tc>
          <w:tcPr>
            <w:tcW w:w="2349" w:type="dxa"/>
            <w:tcBorders>
              <w:top w:val="nil"/>
              <w:left w:val="single" w:sz="4" w:space="0" w:color="auto"/>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2</w:t>
            </w:r>
          </w:p>
        </w:tc>
      </w:tr>
      <w:tr w:rsidR="00B83A78" w:rsidRPr="0048005D" w:rsidTr="00B83A78">
        <w:trPr>
          <w:trHeight w:val="499"/>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职</w:t>
            </w:r>
            <w:r w:rsidRPr="0048005D">
              <w:rPr>
                <w:rFonts w:ascii="宋体" w:hAnsi="宋体" w:cs="Tahoma" w:hint="eastAsia"/>
                <w:kern w:val="0"/>
                <w:sz w:val="28"/>
                <w:szCs w:val="28"/>
              </w:rPr>
              <w:br/>
              <w:t>中</w:t>
            </w:r>
          </w:p>
        </w:tc>
        <w:tc>
          <w:tcPr>
            <w:tcW w:w="5431" w:type="dxa"/>
            <w:tcBorders>
              <w:top w:val="nil"/>
              <w:left w:val="nil"/>
              <w:bottom w:val="single" w:sz="4" w:space="0" w:color="auto"/>
              <w:right w:val="nil"/>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成都电子信息学校</w:t>
            </w:r>
          </w:p>
        </w:tc>
        <w:tc>
          <w:tcPr>
            <w:tcW w:w="2349" w:type="dxa"/>
            <w:tcBorders>
              <w:top w:val="nil"/>
              <w:left w:val="single" w:sz="4" w:space="0" w:color="auto"/>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20</w:t>
            </w:r>
          </w:p>
        </w:tc>
      </w:tr>
      <w:tr w:rsidR="00B83A78" w:rsidRPr="0048005D" w:rsidTr="00B83A78">
        <w:trPr>
          <w:trHeight w:val="499"/>
        </w:trPr>
        <w:tc>
          <w:tcPr>
            <w:tcW w:w="680" w:type="dxa"/>
            <w:vMerge/>
            <w:tcBorders>
              <w:top w:val="nil"/>
              <w:left w:val="single" w:sz="4" w:space="0" w:color="auto"/>
              <w:bottom w:val="single" w:sz="4" w:space="0" w:color="auto"/>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nil"/>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双流建设职业技术学校</w:t>
            </w:r>
          </w:p>
        </w:tc>
        <w:tc>
          <w:tcPr>
            <w:tcW w:w="2349" w:type="dxa"/>
            <w:tcBorders>
              <w:top w:val="nil"/>
              <w:left w:val="single" w:sz="4" w:space="0" w:color="auto"/>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4</w:t>
            </w:r>
          </w:p>
        </w:tc>
      </w:tr>
      <w:tr w:rsidR="00B83A78" w:rsidRPr="0048005D" w:rsidTr="00B83A78">
        <w:trPr>
          <w:trHeight w:val="499"/>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民</w:t>
            </w:r>
            <w:r w:rsidRPr="0048005D">
              <w:rPr>
                <w:rFonts w:ascii="宋体" w:hAnsi="宋体" w:cs="Tahoma" w:hint="eastAsia"/>
                <w:kern w:val="0"/>
                <w:sz w:val="28"/>
                <w:szCs w:val="28"/>
              </w:rPr>
              <w:br/>
              <w:t>办</w:t>
            </w:r>
            <w:r w:rsidRPr="0048005D">
              <w:rPr>
                <w:rFonts w:ascii="宋体" w:hAnsi="宋体" w:cs="Tahoma" w:hint="eastAsia"/>
                <w:kern w:val="0"/>
                <w:sz w:val="28"/>
                <w:szCs w:val="28"/>
              </w:rPr>
              <w:br/>
              <w:t>学</w:t>
            </w:r>
            <w:r w:rsidRPr="0048005D">
              <w:rPr>
                <w:rFonts w:ascii="宋体" w:hAnsi="宋体" w:cs="Tahoma" w:hint="eastAsia"/>
                <w:kern w:val="0"/>
                <w:sz w:val="28"/>
                <w:szCs w:val="28"/>
              </w:rPr>
              <w:br/>
              <w:t>校</w:t>
            </w:r>
          </w:p>
        </w:tc>
        <w:tc>
          <w:tcPr>
            <w:tcW w:w="5431"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成都指南针职业技术学校</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42</w:t>
            </w:r>
          </w:p>
        </w:tc>
      </w:tr>
      <w:tr w:rsidR="00B83A78" w:rsidRPr="0048005D" w:rsidTr="00B83A78">
        <w:trPr>
          <w:trHeight w:val="499"/>
        </w:trPr>
        <w:tc>
          <w:tcPr>
            <w:tcW w:w="680" w:type="dxa"/>
            <w:vMerge/>
            <w:tcBorders>
              <w:top w:val="nil"/>
              <w:left w:val="single" w:sz="4" w:space="0" w:color="auto"/>
              <w:bottom w:val="single" w:sz="4" w:space="0" w:color="auto"/>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成都棠湖科学技术学校</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15</w:t>
            </w:r>
          </w:p>
        </w:tc>
      </w:tr>
      <w:tr w:rsidR="00B83A78" w:rsidRPr="0048005D" w:rsidTr="00B83A78">
        <w:trPr>
          <w:trHeight w:val="499"/>
        </w:trPr>
        <w:tc>
          <w:tcPr>
            <w:tcW w:w="680" w:type="dxa"/>
            <w:vMerge/>
            <w:tcBorders>
              <w:top w:val="nil"/>
              <w:left w:val="single" w:sz="4" w:space="0" w:color="auto"/>
              <w:bottom w:val="single" w:sz="4" w:space="0" w:color="auto"/>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四川省弘博中等专业学校</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22</w:t>
            </w:r>
          </w:p>
        </w:tc>
      </w:tr>
      <w:tr w:rsidR="00B83A78" w:rsidRPr="0048005D" w:rsidTr="00B83A78">
        <w:trPr>
          <w:trHeight w:val="499"/>
        </w:trPr>
        <w:tc>
          <w:tcPr>
            <w:tcW w:w="680" w:type="dxa"/>
            <w:vMerge/>
            <w:tcBorders>
              <w:top w:val="nil"/>
              <w:left w:val="single" w:sz="4" w:space="0" w:color="auto"/>
              <w:bottom w:val="single" w:sz="4" w:space="0" w:color="auto"/>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双流区西雅美图联合学校</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27</w:t>
            </w:r>
          </w:p>
        </w:tc>
      </w:tr>
      <w:tr w:rsidR="00B83A78" w:rsidRPr="0048005D" w:rsidTr="00B83A78">
        <w:trPr>
          <w:trHeight w:val="499"/>
        </w:trPr>
        <w:tc>
          <w:tcPr>
            <w:tcW w:w="680" w:type="dxa"/>
            <w:vMerge/>
            <w:tcBorders>
              <w:top w:val="nil"/>
              <w:left w:val="single" w:sz="4" w:space="0" w:color="auto"/>
              <w:bottom w:val="single" w:sz="4" w:space="0" w:color="auto"/>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双流区蛟龙港五星学校</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53</w:t>
            </w:r>
          </w:p>
        </w:tc>
      </w:tr>
      <w:tr w:rsidR="00B83A78" w:rsidRPr="0048005D" w:rsidTr="00B83A78">
        <w:trPr>
          <w:trHeight w:val="499"/>
        </w:trPr>
        <w:tc>
          <w:tcPr>
            <w:tcW w:w="680" w:type="dxa"/>
            <w:vMerge/>
            <w:tcBorders>
              <w:top w:val="nil"/>
              <w:left w:val="single" w:sz="4" w:space="0" w:color="auto"/>
              <w:bottom w:val="single" w:sz="4" w:space="0" w:color="auto"/>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双流区黄冈学校</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56</w:t>
            </w:r>
          </w:p>
        </w:tc>
      </w:tr>
      <w:tr w:rsidR="00B83A78" w:rsidRPr="0048005D" w:rsidTr="00B83A78">
        <w:trPr>
          <w:trHeight w:val="499"/>
        </w:trPr>
        <w:tc>
          <w:tcPr>
            <w:tcW w:w="680" w:type="dxa"/>
            <w:vMerge/>
            <w:tcBorders>
              <w:top w:val="nil"/>
              <w:left w:val="single" w:sz="4" w:space="0" w:color="auto"/>
              <w:bottom w:val="single" w:sz="4" w:space="0" w:color="auto"/>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双流区九江新兴学校</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30</w:t>
            </w:r>
          </w:p>
        </w:tc>
      </w:tr>
      <w:tr w:rsidR="00B83A78" w:rsidRPr="0048005D" w:rsidTr="00B83A78">
        <w:trPr>
          <w:trHeight w:val="499"/>
        </w:trPr>
        <w:tc>
          <w:tcPr>
            <w:tcW w:w="680" w:type="dxa"/>
            <w:vMerge/>
            <w:tcBorders>
              <w:top w:val="nil"/>
              <w:left w:val="single" w:sz="4" w:space="0" w:color="auto"/>
              <w:bottom w:val="single" w:sz="4" w:space="0" w:color="auto"/>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双流区育仁菁英学校</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52</w:t>
            </w:r>
          </w:p>
        </w:tc>
      </w:tr>
      <w:tr w:rsidR="00B83A78" w:rsidRPr="0048005D" w:rsidTr="00B83A78">
        <w:trPr>
          <w:trHeight w:val="499"/>
        </w:trPr>
        <w:tc>
          <w:tcPr>
            <w:tcW w:w="680" w:type="dxa"/>
            <w:vMerge/>
            <w:tcBorders>
              <w:top w:val="nil"/>
              <w:left w:val="single" w:sz="4" w:space="0" w:color="auto"/>
              <w:bottom w:val="single" w:sz="4" w:space="0" w:color="auto"/>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双流区育英学校</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50</w:t>
            </w:r>
          </w:p>
        </w:tc>
      </w:tr>
      <w:tr w:rsidR="00B83A78" w:rsidRPr="0048005D" w:rsidTr="00B83A78">
        <w:trPr>
          <w:trHeight w:val="499"/>
        </w:trPr>
        <w:tc>
          <w:tcPr>
            <w:tcW w:w="680" w:type="dxa"/>
            <w:vMerge/>
            <w:tcBorders>
              <w:top w:val="nil"/>
              <w:left w:val="single" w:sz="4" w:space="0" w:color="auto"/>
              <w:bottom w:val="single" w:sz="4" w:space="0" w:color="auto"/>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成都市双流区光明学校</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25</w:t>
            </w:r>
          </w:p>
        </w:tc>
      </w:tr>
      <w:tr w:rsidR="00B83A78" w:rsidRPr="0048005D" w:rsidTr="00B83A78">
        <w:trPr>
          <w:trHeight w:val="499"/>
        </w:trPr>
        <w:tc>
          <w:tcPr>
            <w:tcW w:w="680" w:type="dxa"/>
            <w:vMerge/>
            <w:tcBorders>
              <w:top w:val="nil"/>
              <w:left w:val="single" w:sz="4" w:space="0" w:color="auto"/>
              <w:bottom w:val="single" w:sz="4" w:space="0" w:color="auto"/>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成都市双流区翰林学校</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5</w:t>
            </w:r>
          </w:p>
        </w:tc>
      </w:tr>
      <w:tr w:rsidR="00B83A78" w:rsidRPr="0048005D" w:rsidTr="00B83A78">
        <w:trPr>
          <w:trHeight w:val="499"/>
        </w:trPr>
        <w:tc>
          <w:tcPr>
            <w:tcW w:w="680" w:type="dxa"/>
            <w:vMerge/>
            <w:tcBorders>
              <w:top w:val="nil"/>
              <w:left w:val="single" w:sz="4" w:space="0" w:color="auto"/>
              <w:bottom w:val="single" w:sz="4" w:space="0" w:color="auto"/>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成都市双流区文博学校</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37</w:t>
            </w:r>
          </w:p>
        </w:tc>
      </w:tr>
      <w:tr w:rsidR="00B83A78" w:rsidRPr="0048005D" w:rsidTr="00B83A78">
        <w:trPr>
          <w:trHeight w:val="499"/>
        </w:trPr>
        <w:tc>
          <w:tcPr>
            <w:tcW w:w="680" w:type="dxa"/>
            <w:vMerge/>
            <w:tcBorders>
              <w:top w:val="nil"/>
              <w:left w:val="single" w:sz="4" w:space="0" w:color="auto"/>
              <w:bottom w:val="single" w:sz="4" w:space="0" w:color="auto"/>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四川师范大学附属圣菲小学</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100</w:t>
            </w:r>
          </w:p>
        </w:tc>
      </w:tr>
      <w:tr w:rsidR="00B83A78" w:rsidRPr="0048005D" w:rsidTr="00B83A78">
        <w:trPr>
          <w:trHeight w:val="499"/>
        </w:trPr>
        <w:tc>
          <w:tcPr>
            <w:tcW w:w="680" w:type="dxa"/>
            <w:vMerge w:val="restart"/>
            <w:tcBorders>
              <w:top w:val="nil"/>
              <w:left w:val="single" w:sz="4" w:space="0" w:color="auto"/>
              <w:bottom w:val="nil"/>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民</w:t>
            </w:r>
            <w:r w:rsidRPr="0048005D">
              <w:rPr>
                <w:rFonts w:ascii="宋体" w:hAnsi="宋体" w:cs="Tahoma" w:hint="eastAsia"/>
                <w:kern w:val="0"/>
                <w:sz w:val="28"/>
                <w:szCs w:val="28"/>
              </w:rPr>
              <w:br/>
              <w:t>办</w:t>
            </w:r>
            <w:r w:rsidRPr="0048005D">
              <w:rPr>
                <w:rFonts w:ascii="宋体" w:hAnsi="宋体" w:cs="Tahoma" w:hint="eastAsia"/>
                <w:kern w:val="0"/>
                <w:sz w:val="28"/>
                <w:szCs w:val="28"/>
              </w:rPr>
              <w:br/>
              <w:t>幼</w:t>
            </w:r>
            <w:r w:rsidRPr="0048005D">
              <w:rPr>
                <w:rFonts w:ascii="宋体" w:hAnsi="宋体" w:cs="Tahoma" w:hint="eastAsia"/>
                <w:kern w:val="0"/>
                <w:sz w:val="28"/>
                <w:szCs w:val="28"/>
              </w:rPr>
              <w:br/>
              <w:t>儿</w:t>
            </w:r>
            <w:r w:rsidRPr="0048005D">
              <w:rPr>
                <w:rFonts w:ascii="宋体" w:hAnsi="宋体" w:cs="Tahoma" w:hint="eastAsia"/>
                <w:kern w:val="0"/>
                <w:sz w:val="28"/>
                <w:szCs w:val="28"/>
              </w:rPr>
              <w:br/>
            </w:r>
            <w:r w:rsidRPr="0048005D">
              <w:rPr>
                <w:rFonts w:ascii="宋体" w:hAnsi="宋体" w:cs="Tahoma" w:hint="eastAsia"/>
                <w:kern w:val="0"/>
                <w:sz w:val="28"/>
                <w:szCs w:val="28"/>
              </w:rPr>
              <w:lastRenderedPageBreak/>
              <w:t>园</w:t>
            </w: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lastRenderedPageBreak/>
              <w:t>成都市双流区西航港布莱特幼儿园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22</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成都市双流区彭镇启明幼儿园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11</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成都市双流区爱心幼儿园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5</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成都市双流区乐创幼儿园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13</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成都市双流区东升街道兴兴幼儿园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30</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成都市双流区东升街道骆家祠幼儿园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14</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成都市双流区鑫贝幼儿园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15</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成都市双流区虹桥欢乐谷幼儿园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14</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成都市双流区黄水镇花石桥幼儿园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4</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成都市双流区西航港街道诚信幼儿园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10</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成都市双流区行知幼儿园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3</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成都市双流区东升星月幼儿园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5</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成都市双流区欧米乐幼儿园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16</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成都市双流区东升音美幼儿园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28</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成都市双流区东升金贝儿幼儿园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13</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成都市双流区黄水镇牌坊幼儿园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3</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成都市双流区九龙湖幼儿园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21</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成都市双流区清华幼儿园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13</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成都市双流区东升归来幼儿园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3</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成都市双流区永安镇红星幼儿园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7</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成都市双流区蓝天幼儿园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22</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成都市双流区白家场镇幼儿园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27</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成都市双流区实验小学附属幼儿园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48</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成都市双流区溢美幼儿园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21</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成都市双流区棠湖塔桥幼儿园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10</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成都市双流区永安镇新街幼儿园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8</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成都市双流区春天幼儿园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16</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成都市双流区东升小天使幼儿园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6</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成都市双流区东升棠中路育红幼儿园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12</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成都市双流区永安镇金星幼儿园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9</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成都市双流区永安镇凤凰幼儿园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6</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成都市双流区光明星幼儿园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15</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成都市双流区童灵幼儿园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5</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成都市双流区东升街道园丁幼儿园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24</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成都市双流区西航港街道红英幼儿园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6</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成都市双流区金果果幼儿园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12</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成都市双流区彭镇飞腾幼儿园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8</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成都市双流区公兴街道荷韵佳苑幼儿园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10</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成都市双流区彭镇恒爱幼儿园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6</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成都市双流区金谷幼儿园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5</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成都市双流区九江街道童心幼儿园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22</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成都市双流区九江街道五桐幼儿园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20</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成都市双流区西航港贝贝乐幼儿园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4</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成都市双流区西航港桂花堰社区幼儿园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4</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成都市双流区西航港黄晶幼儿园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5</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成都市双流区虹桥之星幼儿园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7</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成都市双流区金明幼儿园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26</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成都市双流区新成幼儿园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11</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成都市双流区黄甲街道双华欣欣幼儿园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12</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成都市双流区九江街道银桥幼儿园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7</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成都市双流区九江街道观庄幼儿园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12</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成都市双流区胜利镇学艳幼儿园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6</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成都市双流区彭镇金湾社区幼儿园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16</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成都市双流区黄龙溪镇红太阳幼儿园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10</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成都市双流区星之路幼儿园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5</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成都市双流区睿嘉温哥华幼儿园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17</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成都市双流区艺术幼儿园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9</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成都市双流区黄水镇育苗幼儿园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3</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成都市双流区九江街道小灵通幼儿园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20</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成都市双流区小太阳永福幼儿园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13</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成都市双流区东升蓓蕾幼儿园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14</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成都市双流区金桥镇鲢鱼寺幼儿园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8</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成都市双流区金桥镇白头村幼儿园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4</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成都市双流区彭镇琴琴幼儿园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13</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成都市双流区九江街道育苗幼儿园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6</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成都市双流区九江街道智慧贝贝幼儿园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9</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成都市双流区金桥镇金桥社区幼儿园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28</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成都市双流区九江街道蛟龙幼儿园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20</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成都市双流区贝乐迪（原东升新星）幼儿园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5</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成都市双流区九江街道五显幼儿园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成都市双流区黄水镇音美幼儿园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4</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成都市双流区王家场幼儿园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12</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成都市双流区西航港街道爱贝尔幼儿园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11</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成都市双流区贝贝红宝贝之家幼儿园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21</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成都市双流区卓乐剑桥幼儿园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7</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成都市双流区国奥汇佳幼儿园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14</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成都市双流区宝贝天使幼儿园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27</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成都市双流区北大附属实验学校幼儿园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8</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成都市双流区龙桥社区艺体幼儿园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10</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成都市双流区新星幼儿园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15</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成都市双流区西航港快乐宝贝幼儿园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21</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成都市双流区东升街道小红花幼儿园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26</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成都市双流区彭镇金贝贝幼儿园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4</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成都市双流区一加幼儿园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19</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成都市双流区西航港街道莲花社区幼儿园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11</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成都市双流区诺立培智幼儿园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5</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成都市双流区九江街道蛟龙聪慧贝贝幼儿园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19</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成都市双流区航空港美语幼儿园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20</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成都市双流区黄甲星光幼儿园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5</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成都市双流区东升春蕾幼儿园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3</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成都市双流区九江大井幼儿园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14</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成都市双流区金苹果圣菲幼稚园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31</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成都市双流区东升智慧果幼儿园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7</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成都市双流区东升街道金贝贝幼儿园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5</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成都市双流区金桥镇舟渡村幼儿园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3</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成都市双流区馨蓓贝蛟龙幼儿园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15</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成都市双流区荣汇幼儿园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43</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成都市双流区黄甲蓝天幼儿园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8</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成都市双流区棠湖幼儿园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16</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成都市双流区公兴实验幼儿园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26</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成都市双流区赛纳维幼儿园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11</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成都市双流区双桂幼稚园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7</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成都市双流区公兴小学附属幼儿园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16</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成都市双流区学府嘉苑幼儿园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19</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成都市双流区彭镇花石桥幼儿园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6</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成都市双流区鑫龙幼儿园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5</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成都市双流区童心飞扬幼儿园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10</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成都市双流区空港阳光幼儿园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5</w:t>
            </w:r>
          </w:p>
        </w:tc>
      </w:tr>
      <w:tr w:rsidR="00B83A78" w:rsidRPr="0048005D" w:rsidTr="00B83A78">
        <w:trPr>
          <w:trHeight w:val="499"/>
        </w:trPr>
        <w:tc>
          <w:tcPr>
            <w:tcW w:w="680" w:type="dxa"/>
            <w:vMerge/>
            <w:tcBorders>
              <w:top w:val="nil"/>
              <w:left w:val="single" w:sz="4" w:space="0" w:color="auto"/>
              <w:bottom w:val="nil"/>
              <w:right w:val="single" w:sz="4" w:space="0" w:color="auto"/>
            </w:tcBorders>
            <w:vAlign w:val="center"/>
            <w:hideMark/>
          </w:tcPr>
          <w:p w:rsidR="00B83A78" w:rsidRPr="0048005D" w:rsidRDefault="00B83A78" w:rsidP="00B83A78">
            <w:pPr>
              <w:widowControl/>
              <w:jc w:val="left"/>
              <w:rPr>
                <w:rFonts w:ascii="宋体" w:hAnsi="宋体" w:cs="Tahoma"/>
                <w:kern w:val="0"/>
                <w:sz w:val="28"/>
                <w:szCs w:val="28"/>
              </w:rPr>
            </w:pP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成都市双流区千米爱丁思幼儿园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1</w:t>
            </w:r>
          </w:p>
        </w:tc>
      </w:tr>
      <w:tr w:rsidR="00B83A78" w:rsidRPr="0048005D" w:rsidTr="00B83A78">
        <w:trPr>
          <w:trHeight w:val="499"/>
        </w:trPr>
        <w:tc>
          <w:tcPr>
            <w:tcW w:w="680" w:type="dxa"/>
            <w:tcBorders>
              <w:top w:val="nil"/>
              <w:left w:val="single" w:sz="4" w:space="0" w:color="auto"/>
              <w:bottom w:val="nil"/>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 xml:space="preserve">　</w:t>
            </w:r>
          </w:p>
        </w:tc>
        <w:tc>
          <w:tcPr>
            <w:tcW w:w="5431" w:type="dxa"/>
            <w:tcBorders>
              <w:top w:val="nil"/>
              <w:left w:val="nil"/>
              <w:bottom w:val="single" w:sz="4" w:space="0" w:color="auto"/>
              <w:right w:val="single" w:sz="4" w:space="0" w:color="auto"/>
            </w:tcBorders>
            <w:shd w:val="clear" w:color="auto" w:fill="auto"/>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成都市双流区西航港爱宝贝幼儿园</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8</w:t>
            </w:r>
          </w:p>
        </w:tc>
      </w:tr>
      <w:tr w:rsidR="00B83A78" w:rsidRPr="0048005D" w:rsidTr="00B83A78">
        <w:trPr>
          <w:trHeight w:val="499"/>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合计</w:t>
            </w:r>
          </w:p>
        </w:tc>
        <w:tc>
          <w:tcPr>
            <w:tcW w:w="5431"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 xml:space="preserve">　</w:t>
            </w:r>
          </w:p>
        </w:tc>
        <w:tc>
          <w:tcPr>
            <w:tcW w:w="2349" w:type="dxa"/>
            <w:tcBorders>
              <w:top w:val="nil"/>
              <w:left w:val="nil"/>
              <w:bottom w:val="single" w:sz="4" w:space="0" w:color="auto"/>
              <w:right w:val="single" w:sz="4" w:space="0" w:color="auto"/>
            </w:tcBorders>
            <w:shd w:val="clear" w:color="auto" w:fill="auto"/>
            <w:noWrap/>
            <w:vAlign w:val="center"/>
            <w:hideMark/>
          </w:tcPr>
          <w:p w:rsidR="00B83A78" w:rsidRPr="0048005D" w:rsidRDefault="00B83A78" w:rsidP="00B83A78">
            <w:pPr>
              <w:widowControl/>
              <w:jc w:val="center"/>
              <w:rPr>
                <w:rFonts w:ascii="宋体" w:hAnsi="宋体" w:cs="Tahoma"/>
                <w:kern w:val="0"/>
                <w:sz w:val="28"/>
                <w:szCs w:val="28"/>
              </w:rPr>
            </w:pPr>
            <w:r w:rsidRPr="0048005D">
              <w:rPr>
                <w:rFonts w:ascii="宋体" w:hAnsi="宋体" w:cs="Tahoma" w:hint="eastAsia"/>
                <w:kern w:val="0"/>
                <w:sz w:val="28"/>
                <w:szCs w:val="28"/>
              </w:rPr>
              <w:t>2232</w:t>
            </w:r>
          </w:p>
        </w:tc>
      </w:tr>
    </w:tbl>
    <w:p w:rsidR="001F3470" w:rsidRPr="0048005D" w:rsidRDefault="001F3470" w:rsidP="00E216D1">
      <w:pPr>
        <w:pStyle w:val="a7"/>
        <w:spacing w:before="0" w:beforeAutospacing="0" w:after="0" w:afterAutospacing="0" w:line="360" w:lineRule="auto"/>
        <w:rPr>
          <w:bCs/>
          <w:kern w:val="24"/>
          <w:sz w:val="28"/>
          <w:szCs w:val="28"/>
        </w:rPr>
      </w:pPr>
    </w:p>
    <w:sectPr w:rsidR="001F3470" w:rsidRPr="0048005D" w:rsidSect="006161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B6D" w:rsidRDefault="00423B6D" w:rsidP="00D35C78">
      <w:r>
        <w:separator/>
      </w:r>
    </w:p>
  </w:endnote>
  <w:endnote w:type="continuationSeparator" w:id="0">
    <w:p w:rsidR="00423B6D" w:rsidRDefault="00423B6D" w:rsidP="00D35C7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_GBK">
    <w:altName w:val="微软雅黑"/>
    <w:charset w:val="86"/>
    <w:family w:val="script"/>
    <w:pitch w:val="fixed"/>
    <w:sig w:usb0="00000000"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B6D" w:rsidRDefault="00423B6D" w:rsidP="00D35C78">
      <w:r>
        <w:separator/>
      </w:r>
    </w:p>
  </w:footnote>
  <w:footnote w:type="continuationSeparator" w:id="0">
    <w:p w:rsidR="00423B6D" w:rsidRDefault="00423B6D" w:rsidP="00D35C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92323"/>
    <w:multiLevelType w:val="hybridMultilevel"/>
    <w:tmpl w:val="5B4CF1E4"/>
    <w:lvl w:ilvl="0" w:tplc="04090003">
      <w:start w:val="1"/>
      <w:numFmt w:val="bullet"/>
      <w:lvlText w:val=""/>
      <w:lvlJc w:val="left"/>
      <w:pPr>
        <w:ind w:left="1695" w:hanging="420"/>
      </w:pPr>
      <w:rPr>
        <w:rFonts w:ascii="Wingdings" w:hAnsi="Wingdings" w:hint="default"/>
      </w:rPr>
    </w:lvl>
    <w:lvl w:ilvl="1" w:tplc="04090003" w:tentative="1">
      <w:start w:val="1"/>
      <w:numFmt w:val="bullet"/>
      <w:lvlText w:val=""/>
      <w:lvlJc w:val="left"/>
      <w:pPr>
        <w:ind w:left="2115" w:hanging="420"/>
      </w:pPr>
      <w:rPr>
        <w:rFonts w:ascii="Wingdings" w:hAnsi="Wingdings" w:hint="default"/>
      </w:rPr>
    </w:lvl>
    <w:lvl w:ilvl="2" w:tplc="04090005"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3" w:tentative="1">
      <w:start w:val="1"/>
      <w:numFmt w:val="bullet"/>
      <w:lvlText w:val=""/>
      <w:lvlJc w:val="left"/>
      <w:pPr>
        <w:ind w:left="3375" w:hanging="420"/>
      </w:pPr>
      <w:rPr>
        <w:rFonts w:ascii="Wingdings" w:hAnsi="Wingdings" w:hint="default"/>
      </w:rPr>
    </w:lvl>
    <w:lvl w:ilvl="5" w:tplc="04090005"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3" w:tentative="1">
      <w:start w:val="1"/>
      <w:numFmt w:val="bullet"/>
      <w:lvlText w:val=""/>
      <w:lvlJc w:val="left"/>
      <w:pPr>
        <w:ind w:left="4635" w:hanging="420"/>
      </w:pPr>
      <w:rPr>
        <w:rFonts w:ascii="Wingdings" w:hAnsi="Wingdings" w:hint="default"/>
      </w:rPr>
    </w:lvl>
    <w:lvl w:ilvl="8" w:tplc="04090005" w:tentative="1">
      <w:start w:val="1"/>
      <w:numFmt w:val="bullet"/>
      <w:lvlText w:val=""/>
      <w:lvlJc w:val="left"/>
      <w:pPr>
        <w:ind w:left="5055" w:hanging="420"/>
      </w:pPr>
      <w:rPr>
        <w:rFonts w:ascii="Wingdings" w:hAnsi="Wingdings" w:hint="default"/>
      </w:rPr>
    </w:lvl>
  </w:abstractNum>
  <w:abstractNum w:abstractNumId="1">
    <w:nsid w:val="6DEC3FF0"/>
    <w:multiLevelType w:val="multilevel"/>
    <w:tmpl w:val="6DEC3FF0"/>
    <w:lvl w:ilvl="0">
      <w:start w:val="1"/>
      <w:numFmt w:val="decimal"/>
      <w:lvlText w:val="（%1）"/>
      <w:lvlJc w:val="left"/>
      <w:pPr>
        <w:ind w:left="1035" w:hanging="720"/>
      </w:pPr>
      <w:rPr>
        <w:rFonts w:cs="Times New Roman" w:hint="default"/>
      </w:rPr>
    </w:lvl>
    <w:lvl w:ilvl="1">
      <w:start w:val="1"/>
      <w:numFmt w:val="lowerLetter"/>
      <w:lvlText w:val="%2)"/>
      <w:lvlJc w:val="left"/>
      <w:pPr>
        <w:ind w:left="1155" w:hanging="420"/>
      </w:pPr>
      <w:rPr>
        <w:rFonts w:cs="Times New Roman"/>
      </w:rPr>
    </w:lvl>
    <w:lvl w:ilvl="2">
      <w:start w:val="1"/>
      <w:numFmt w:val="lowerRoman"/>
      <w:lvlText w:val="%3."/>
      <w:lvlJc w:val="right"/>
      <w:pPr>
        <w:ind w:left="1575" w:hanging="420"/>
      </w:pPr>
      <w:rPr>
        <w:rFonts w:cs="Times New Roman"/>
      </w:rPr>
    </w:lvl>
    <w:lvl w:ilvl="3">
      <w:start w:val="1"/>
      <w:numFmt w:val="decimal"/>
      <w:lvlText w:val="%4."/>
      <w:lvlJc w:val="left"/>
      <w:pPr>
        <w:ind w:left="1995" w:hanging="420"/>
      </w:pPr>
      <w:rPr>
        <w:rFonts w:cs="Times New Roman"/>
      </w:rPr>
    </w:lvl>
    <w:lvl w:ilvl="4">
      <w:start w:val="1"/>
      <w:numFmt w:val="lowerLetter"/>
      <w:lvlText w:val="%5)"/>
      <w:lvlJc w:val="left"/>
      <w:pPr>
        <w:ind w:left="2415" w:hanging="420"/>
      </w:pPr>
      <w:rPr>
        <w:rFonts w:cs="Times New Roman"/>
      </w:rPr>
    </w:lvl>
    <w:lvl w:ilvl="5">
      <w:start w:val="1"/>
      <w:numFmt w:val="lowerRoman"/>
      <w:lvlText w:val="%6."/>
      <w:lvlJc w:val="right"/>
      <w:pPr>
        <w:ind w:left="2835" w:hanging="420"/>
      </w:pPr>
      <w:rPr>
        <w:rFonts w:cs="Times New Roman"/>
      </w:rPr>
    </w:lvl>
    <w:lvl w:ilvl="6">
      <w:start w:val="1"/>
      <w:numFmt w:val="decimal"/>
      <w:lvlText w:val="%7."/>
      <w:lvlJc w:val="left"/>
      <w:pPr>
        <w:ind w:left="3255" w:hanging="420"/>
      </w:pPr>
      <w:rPr>
        <w:rFonts w:cs="Times New Roman"/>
      </w:rPr>
    </w:lvl>
    <w:lvl w:ilvl="7">
      <w:start w:val="1"/>
      <w:numFmt w:val="lowerLetter"/>
      <w:lvlText w:val="%8)"/>
      <w:lvlJc w:val="left"/>
      <w:pPr>
        <w:ind w:left="3675" w:hanging="420"/>
      </w:pPr>
      <w:rPr>
        <w:rFonts w:cs="Times New Roman"/>
      </w:rPr>
    </w:lvl>
    <w:lvl w:ilvl="8">
      <w:start w:val="1"/>
      <w:numFmt w:val="lowerRoman"/>
      <w:lvlText w:val="%9."/>
      <w:lvlJc w:val="right"/>
      <w:pPr>
        <w:ind w:left="4095" w:hanging="420"/>
      </w:pPr>
      <w:rPr>
        <w:rFonts w:cs="Times New Roman"/>
      </w:rPr>
    </w:lvl>
  </w:abstractNum>
  <w:abstractNum w:abstractNumId="2">
    <w:nsid w:val="79951F58"/>
    <w:multiLevelType w:val="hybridMultilevel"/>
    <w:tmpl w:val="56D22ECE"/>
    <w:lvl w:ilvl="0" w:tplc="6F8E36D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99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5C78"/>
    <w:rsid w:val="00010FE3"/>
    <w:rsid w:val="0001106F"/>
    <w:rsid w:val="00014F15"/>
    <w:rsid w:val="0001626E"/>
    <w:rsid w:val="00033855"/>
    <w:rsid w:val="00036184"/>
    <w:rsid w:val="000652E3"/>
    <w:rsid w:val="00065F8C"/>
    <w:rsid w:val="000804B3"/>
    <w:rsid w:val="000814F5"/>
    <w:rsid w:val="00081623"/>
    <w:rsid w:val="00086D3F"/>
    <w:rsid w:val="000958C3"/>
    <w:rsid w:val="000A2546"/>
    <w:rsid w:val="000A3098"/>
    <w:rsid w:val="000B6B5F"/>
    <w:rsid w:val="000D412C"/>
    <w:rsid w:val="000E31EE"/>
    <w:rsid w:val="000E622E"/>
    <w:rsid w:val="000E655F"/>
    <w:rsid w:val="00106525"/>
    <w:rsid w:val="0011165B"/>
    <w:rsid w:val="0011712B"/>
    <w:rsid w:val="00133B7F"/>
    <w:rsid w:val="0013616A"/>
    <w:rsid w:val="00142BC3"/>
    <w:rsid w:val="001457B4"/>
    <w:rsid w:val="00147945"/>
    <w:rsid w:val="00151606"/>
    <w:rsid w:val="001608B5"/>
    <w:rsid w:val="00167CC8"/>
    <w:rsid w:val="001817D9"/>
    <w:rsid w:val="0019798E"/>
    <w:rsid w:val="001A61E8"/>
    <w:rsid w:val="001B09FF"/>
    <w:rsid w:val="001B19A3"/>
    <w:rsid w:val="001B4C1D"/>
    <w:rsid w:val="001B51DB"/>
    <w:rsid w:val="001B7F6D"/>
    <w:rsid w:val="001C184A"/>
    <w:rsid w:val="001F21D0"/>
    <w:rsid w:val="001F3470"/>
    <w:rsid w:val="001F723B"/>
    <w:rsid w:val="002316D2"/>
    <w:rsid w:val="00240F06"/>
    <w:rsid w:val="002465AA"/>
    <w:rsid w:val="00275A25"/>
    <w:rsid w:val="00295FFD"/>
    <w:rsid w:val="002A3B26"/>
    <w:rsid w:val="002A4A76"/>
    <w:rsid w:val="002A71B1"/>
    <w:rsid w:val="002B317C"/>
    <w:rsid w:val="002B75E0"/>
    <w:rsid w:val="002D7D77"/>
    <w:rsid w:val="002E6C9B"/>
    <w:rsid w:val="002F0893"/>
    <w:rsid w:val="002F2B3B"/>
    <w:rsid w:val="0031067E"/>
    <w:rsid w:val="00317462"/>
    <w:rsid w:val="00323C30"/>
    <w:rsid w:val="003322C1"/>
    <w:rsid w:val="00345B47"/>
    <w:rsid w:val="003523BE"/>
    <w:rsid w:val="003526B4"/>
    <w:rsid w:val="00354382"/>
    <w:rsid w:val="0036311D"/>
    <w:rsid w:val="00364D89"/>
    <w:rsid w:val="003812F5"/>
    <w:rsid w:val="003C4314"/>
    <w:rsid w:val="003C47A0"/>
    <w:rsid w:val="003D674E"/>
    <w:rsid w:val="003E4C66"/>
    <w:rsid w:val="003E731C"/>
    <w:rsid w:val="00400648"/>
    <w:rsid w:val="0040738B"/>
    <w:rsid w:val="00407407"/>
    <w:rsid w:val="004129D3"/>
    <w:rsid w:val="004205B7"/>
    <w:rsid w:val="00421EBB"/>
    <w:rsid w:val="00423B6D"/>
    <w:rsid w:val="0042599C"/>
    <w:rsid w:val="00432CCF"/>
    <w:rsid w:val="00444EC1"/>
    <w:rsid w:val="0044744B"/>
    <w:rsid w:val="00450AF6"/>
    <w:rsid w:val="00457731"/>
    <w:rsid w:val="004662CD"/>
    <w:rsid w:val="0048005D"/>
    <w:rsid w:val="00490BA0"/>
    <w:rsid w:val="004931F1"/>
    <w:rsid w:val="004A251C"/>
    <w:rsid w:val="004A4A1C"/>
    <w:rsid w:val="004A7577"/>
    <w:rsid w:val="004D265A"/>
    <w:rsid w:val="004E152D"/>
    <w:rsid w:val="0052086B"/>
    <w:rsid w:val="00521CC5"/>
    <w:rsid w:val="00530F1B"/>
    <w:rsid w:val="00535804"/>
    <w:rsid w:val="00540396"/>
    <w:rsid w:val="00541A8D"/>
    <w:rsid w:val="0055366E"/>
    <w:rsid w:val="00561B2F"/>
    <w:rsid w:val="0056471A"/>
    <w:rsid w:val="00581109"/>
    <w:rsid w:val="00596E1F"/>
    <w:rsid w:val="005B38FC"/>
    <w:rsid w:val="005C484E"/>
    <w:rsid w:val="005D2D5F"/>
    <w:rsid w:val="005D3561"/>
    <w:rsid w:val="005D7B8B"/>
    <w:rsid w:val="005E29E2"/>
    <w:rsid w:val="005E74D5"/>
    <w:rsid w:val="005F3730"/>
    <w:rsid w:val="005F46F8"/>
    <w:rsid w:val="00616128"/>
    <w:rsid w:val="00631367"/>
    <w:rsid w:val="006408D9"/>
    <w:rsid w:val="0064103E"/>
    <w:rsid w:val="006420E0"/>
    <w:rsid w:val="00650675"/>
    <w:rsid w:val="0065162B"/>
    <w:rsid w:val="00652C33"/>
    <w:rsid w:val="00661DC0"/>
    <w:rsid w:val="00663B3F"/>
    <w:rsid w:val="0066600E"/>
    <w:rsid w:val="00673DF1"/>
    <w:rsid w:val="00676586"/>
    <w:rsid w:val="0068270E"/>
    <w:rsid w:val="006847CB"/>
    <w:rsid w:val="00690AA5"/>
    <w:rsid w:val="006911AC"/>
    <w:rsid w:val="0069779E"/>
    <w:rsid w:val="006A29B8"/>
    <w:rsid w:val="006A4DED"/>
    <w:rsid w:val="006C62C3"/>
    <w:rsid w:val="006D09E4"/>
    <w:rsid w:val="006D26F3"/>
    <w:rsid w:val="006D6B28"/>
    <w:rsid w:val="006E210A"/>
    <w:rsid w:val="006E285B"/>
    <w:rsid w:val="006E4637"/>
    <w:rsid w:val="006F02F0"/>
    <w:rsid w:val="006F17E9"/>
    <w:rsid w:val="006F2DA4"/>
    <w:rsid w:val="006F71AA"/>
    <w:rsid w:val="006F788A"/>
    <w:rsid w:val="00702530"/>
    <w:rsid w:val="00707186"/>
    <w:rsid w:val="007108EE"/>
    <w:rsid w:val="007210DB"/>
    <w:rsid w:val="007323A8"/>
    <w:rsid w:val="00736A2A"/>
    <w:rsid w:val="007527A9"/>
    <w:rsid w:val="00761DCE"/>
    <w:rsid w:val="00763D33"/>
    <w:rsid w:val="007647CE"/>
    <w:rsid w:val="00771F30"/>
    <w:rsid w:val="0077355C"/>
    <w:rsid w:val="00773683"/>
    <w:rsid w:val="00773827"/>
    <w:rsid w:val="007B2888"/>
    <w:rsid w:val="007B311A"/>
    <w:rsid w:val="007C56C0"/>
    <w:rsid w:val="007D696C"/>
    <w:rsid w:val="007E08B5"/>
    <w:rsid w:val="007F39F3"/>
    <w:rsid w:val="008063AF"/>
    <w:rsid w:val="008072F4"/>
    <w:rsid w:val="0081258B"/>
    <w:rsid w:val="00821609"/>
    <w:rsid w:val="00823E57"/>
    <w:rsid w:val="00823F19"/>
    <w:rsid w:val="008317A1"/>
    <w:rsid w:val="00847326"/>
    <w:rsid w:val="00854D94"/>
    <w:rsid w:val="00855AA3"/>
    <w:rsid w:val="008574F2"/>
    <w:rsid w:val="00861850"/>
    <w:rsid w:val="00863791"/>
    <w:rsid w:val="00874BDA"/>
    <w:rsid w:val="00881E1E"/>
    <w:rsid w:val="00891320"/>
    <w:rsid w:val="008B3091"/>
    <w:rsid w:val="008B408E"/>
    <w:rsid w:val="008B5653"/>
    <w:rsid w:val="008C1CAE"/>
    <w:rsid w:val="008D0A68"/>
    <w:rsid w:val="008D1138"/>
    <w:rsid w:val="008D40BA"/>
    <w:rsid w:val="008D495A"/>
    <w:rsid w:val="008D4C9E"/>
    <w:rsid w:val="008E2061"/>
    <w:rsid w:val="008E2C93"/>
    <w:rsid w:val="008E655C"/>
    <w:rsid w:val="009019F9"/>
    <w:rsid w:val="00912823"/>
    <w:rsid w:val="00914790"/>
    <w:rsid w:val="00914E90"/>
    <w:rsid w:val="009208F7"/>
    <w:rsid w:val="00934B9E"/>
    <w:rsid w:val="00935A88"/>
    <w:rsid w:val="00941450"/>
    <w:rsid w:val="00956C22"/>
    <w:rsid w:val="00967542"/>
    <w:rsid w:val="00980095"/>
    <w:rsid w:val="00982102"/>
    <w:rsid w:val="00984E6A"/>
    <w:rsid w:val="009867FD"/>
    <w:rsid w:val="00987E5A"/>
    <w:rsid w:val="009B1C6E"/>
    <w:rsid w:val="009B7084"/>
    <w:rsid w:val="009C4DF2"/>
    <w:rsid w:val="00A131A0"/>
    <w:rsid w:val="00A27376"/>
    <w:rsid w:val="00A2762C"/>
    <w:rsid w:val="00A432A2"/>
    <w:rsid w:val="00A50C61"/>
    <w:rsid w:val="00A5527C"/>
    <w:rsid w:val="00A65996"/>
    <w:rsid w:val="00A802E9"/>
    <w:rsid w:val="00A81CD9"/>
    <w:rsid w:val="00A83964"/>
    <w:rsid w:val="00A94D87"/>
    <w:rsid w:val="00A95585"/>
    <w:rsid w:val="00A96F90"/>
    <w:rsid w:val="00AB0263"/>
    <w:rsid w:val="00AB3C51"/>
    <w:rsid w:val="00AC459D"/>
    <w:rsid w:val="00AD092C"/>
    <w:rsid w:val="00AD4A6A"/>
    <w:rsid w:val="00AD5499"/>
    <w:rsid w:val="00AE4215"/>
    <w:rsid w:val="00AE7BBB"/>
    <w:rsid w:val="00AF7ACC"/>
    <w:rsid w:val="00B006D8"/>
    <w:rsid w:val="00B00944"/>
    <w:rsid w:val="00B05F0F"/>
    <w:rsid w:val="00B24FA3"/>
    <w:rsid w:val="00B55B61"/>
    <w:rsid w:val="00B838C2"/>
    <w:rsid w:val="00B83A78"/>
    <w:rsid w:val="00B94BCC"/>
    <w:rsid w:val="00B95F32"/>
    <w:rsid w:val="00BA1447"/>
    <w:rsid w:val="00BB1DF2"/>
    <w:rsid w:val="00BB2347"/>
    <w:rsid w:val="00BB25F0"/>
    <w:rsid w:val="00BC1557"/>
    <w:rsid w:val="00BC5E25"/>
    <w:rsid w:val="00BD0B3A"/>
    <w:rsid w:val="00BD306C"/>
    <w:rsid w:val="00BD75CF"/>
    <w:rsid w:val="00C05381"/>
    <w:rsid w:val="00C073CE"/>
    <w:rsid w:val="00C07E7B"/>
    <w:rsid w:val="00C31D6C"/>
    <w:rsid w:val="00C3398A"/>
    <w:rsid w:val="00C3788D"/>
    <w:rsid w:val="00C640BE"/>
    <w:rsid w:val="00C64E57"/>
    <w:rsid w:val="00C756B3"/>
    <w:rsid w:val="00C81C25"/>
    <w:rsid w:val="00C85DDC"/>
    <w:rsid w:val="00C86960"/>
    <w:rsid w:val="00C925A9"/>
    <w:rsid w:val="00C95523"/>
    <w:rsid w:val="00CC0E21"/>
    <w:rsid w:val="00CC21CD"/>
    <w:rsid w:val="00CD174D"/>
    <w:rsid w:val="00CD51CA"/>
    <w:rsid w:val="00CD5AC2"/>
    <w:rsid w:val="00CE750D"/>
    <w:rsid w:val="00CF246B"/>
    <w:rsid w:val="00CF5EA1"/>
    <w:rsid w:val="00D053D7"/>
    <w:rsid w:val="00D21BC3"/>
    <w:rsid w:val="00D24375"/>
    <w:rsid w:val="00D3009C"/>
    <w:rsid w:val="00D35C78"/>
    <w:rsid w:val="00D36DFC"/>
    <w:rsid w:val="00D53E17"/>
    <w:rsid w:val="00D5405C"/>
    <w:rsid w:val="00D7000D"/>
    <w:rsid w:val="00D7406B"/>
    <w:rsid w:val="00D77C24"/>
    <w:rsid w:val="00D8021E"/>
    <w:rsid w:val="00D811A8"/>
    <w:rsid w:val="00D84812"/>
    <w:rsid w:val="00DC1236"/>
    <w:rsid w:val="00DD3AD2"/>
    <w:rsid w:val="00DE7251"/>
    <w:rsid w:val="00DF2ACC"/>
    <w:rsid w:val="00DF63E1"/>
    <w:rsid w:val="00E07BC7"/>
    <w:rsid w:val="00E100A0"/>
    <w:rsid w:val="00E16561"/>
    <w:rsid w:val="00E205EF"/>
    <w:rsid w:val="00E2076C"/>
    <w:rsid w:val="00E20CF2"/>
    <w:rsid w:val="00E216D1"/>
    <w:rsid w:val="00E43F29"/>
    <w:rsid w:val="00E627D2"/>
    <w:rsid w:val="00E72294"/>
    <w:rsid w:val="00E76D41"/>
    <w:rsid w:val="00E85AC8"/>
    <w:rsid w:val="00E87014"/>
    <w:rsid w:val="00E910EA"/>
    <w:rsid w:val="00E96692"/>
    <w:rsid w:val="00E96A0D"/>
    <w:rsid w:val="00E97A10"/>
    <w:rsid w:val="00EA162C"/>
    <w:rsid w:val="00EB235C"/>
    <w:rsid w:val="00EB6525"/>
    <w:rsid w:val="00EC4077"/>
    <w:rsid w:val="00ED1918"/>
    <w:rsid w:val="00ED1E47"/>
    <w:rsid w:val="00ED41F0"/>
    <w:rsid w:val="00EE2322"/>
    <w:rsid w:val="00EE6DF8"/>
    <w:rsid w:val="00EF1EE4"/>
    <w:rsid w:val="00F0099D"/>
    <w:rsid w:val="00F05E4C"/>
    <w:rsid w:val="00F079F1"/>
    <w:rsid w:val="00F1076E"/>
    <w:rsid w:val="00F14E50"/>
    <w:rsid w:val="00F2700A"/>
    <w:rsid w:val="00F437DE"/>
    <w:rsid w:val="00F44260"/>
    <w:rsid w:val="00F461AC"/>
    <w:rsid w:val="00F4766F"/>
    <w:rsid w:val="00F479BA"/>
    <w:rsid w:val="00F61A82"/>
    <w:rsid w:val="00F66AC7"/>
    <w:rsid w:val="00F756D4"/>
    <w:rsid w:val="00F812D1"/>
    <w:rsid w:val="00F82179"/>
    <w:rsid w:val="00F91FB4"/>
    <w:rsid w:val="00F92099"/>
    <w:rsid w:val="00F92E85"/>
    <w:rsid w:val="00F94E07"/>
    <w:rsid w:val="00FA7F61"/>
    <w:rsid w:val="00FB504D"/>
    <w:rsid w:val="00FB7B82"/>
    <w:rsid w:val="00FC52BE"/>
    <w:rsid w:val="00FD570A"/>
    <w:rsid w:val="00FE1736"/>
    <w:rsid w:val="00FE3BA7"/>
    <w:rsid w:val="00FF5AA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C78"/>
    <w:pPr>
      <w:widowControl w:val="0"/>
      <w:jc w:val="both"/>
    </w:pPr>
    <w:rPr>
      <w:rFonts w:ascii="Times New Roman" w:hAnsi="Times New Roman"/>
      <w:kern w:val="2"/>
      <w:sz w:val="21"/>
      <w:szCs w:val="24"/>
    </w:rPr>
  </w:style>
  <w:style w:type="paragraph" w:styleId="1">
    <w:name w:val="heading 1"/>
    <w:basedOn w:val="a"/>
    <w:next w:val="a"/>
    <w:link w:val="1Char"/>
    <w:uiPriority w:val="99"/>
    <w:qFormat/>
    <w:locked/>
    <w:rsid w:val="00631367"/>
    <w:pPr>
      <w:keepNext/>
      <w:keepLines/>
      <w:spacing w:before="48" w:after="48" w:line="360" w:lineRule="auto"/>
      <w:outlineLvl w:val="0"/>
    </w:pPr>
    <w:rPr>
      <w:rFonts w:ascii="Calibri" w:eastAsia="黑体" w:hAnsi="Calibri" w:cs="黑体"/>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631367"/>
    <w:rPr>
      <w:rFonts w:ascii="Calibri" w:eastAsia="黑体" w:hAnsi="Calibri" w:cs="黑体"/>
      <w:b/>
      <w:bCs/>
      <w:kern w:val="44"/>
      <w:sz w:val="44"/>
      <w:szCs w:val="44"/>
      <w:lang w:val="en-US" w:eastAsia="zh-CN" w:bidi="ar-SA"/>
    </w:rPr>
  </w:style>
  <w:style w:type="paragraph" w:styleId="a3">
    <w:name w:val="header"/>
    <w:basedOn w:val="a"/>
    <w:link w:val="Char"/>
    <w:uiPriority w:val="99"/>
    <w:rsid w:val="00D35C78"/>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basedOn w:val="a0"/>
    <w:link w:val="a3"/>
    <w:uiPriority w:val="99"/>
    <w:locked/>
    <w:rsid w:val="00D35C78"/>
    <w:rPr>
      <w:rFonts w:cs="Times New Roman"/>
      <w:sz w:val="18"/>
    </w:rPr>
  </w:style>
  <w:style w:type="paragraph" w:styleId="a4">
    <w:name w:val="footer"/>
    <w:basedOn w:val="a"/>
    <w:link w:val="Char0"/>
    <w:uiPriority w:val="99"/>
    <w:rsid w:val="00D35C78"/>
    <w:pPr>
      <w:tabs>
        <w:tab w:val="center" w:pos="4153"/>
        <w:tab w:val="right" w:pos="8306"/>
      </w:tabs>
      <w:snapToGrid w:val="0"/>
      <w:jc w:val="left"/>
    </w:pPr>
    <w:rPr>
      <w:rFonts w:ascii="Calibri" w:hAnsi="Calibri"/>
      <w:kern w:val="0"/>
      <w:sz w:val="18"/>
      <w:szCs w:val="18"/>
    </w:rPr>
  </w:style>
  <w:style w:type="character" w:customStyle="1" w:styleId="Char0">
    <w:name w:val="页脚 Char"/>
    <w:basedOn w:val="a0"/>
    <w:link w:val="a4"/>
    <w:uiPriority w:val="99"/>
    <w:locked/>
    <w:rsid w:val="00D35C78"/>
    <w:rPr>
      <w:rFonts w:cs="Times New Roman"/>
      <w:sz w:val="18"/>
    </w:rPr>
  </w:style>
  <w:style w:type="paragraph" w:styleId="a5">
    <w:name w:val="Title"/>
    <w:basedOn w:val="a"/>
    <w:next w:val="a"/>
    <w:link w:val="Char1"/>
    <w:uiPriority w:val="99"/>
    <w:qFormat/>
    <w:rsid w:val="00D35C78"/>
    <w:pPr>
      <w:spacing w:before="240" w:after="60"/>
      <w:jc w:val="center"/>
      <w:outlineLvl w:val="0"/>
    </w:pPr>
    <w:rPr>
      <w:rFonts w:ascii="Cambria" w:hAnsi="Cambria"/>
      <w:b/>
      <w:bCs/>
      <w:kern w:val="0"/>
      <w:sz w:val="32"/>
      <w:szCs w:val="32"/>
    </w:rPr>
  </w:style>
  <w:style w:type="character" w:customStyle="1" w:styleId="Char1">
    <w:name w:val="标题 Char"/>
    <w:basedOn w:val="a0"/>
    <w:link w:val="a5"/>
    <w:uiPriority w:val="99"/>
    <w:locked/>
    <w:rsid w:val="00D35C78"/>
    <w:rPr>
      <w:rFonts w:ascii="Cambria" w:eastAsia="宋体" w:hAnsi="Cambria" w:cs="Times New Roman"/>
      <w:b/>
      <w:sz w:val="32"/>
    </w:rPr>
  </w:style>
  <w:style w:type="paragraph" w:styleId="a6">
    <w:name w:val="List Paragraph"/>
    <w:basedOn w:val="a"/>
    <w:link w:val="Char2"/>
    <w:uiPriority w:val="99"/>
    <w:qFormat/>
    <w:rsid w:val="00D35C78"/>
    <w:pPr>
      <w:ind w:firstLineChars="200" w:firstLine="420"/>
    </w:pPr>
    <w:rPr>
      <w:kern w:val="0"/>
      <w:sz w:val="24"/>
      <w:szCs w:val="20"/>
      <w:lang/>
    </w:rPr>
  </w:style>
  <w:style w:type="character" w:customStyle="1" w:styleId="Char2">
    <w:name w:val="列出段落 Char"/>
    <w:link w:val="a6"/>
    <w:uiPriority w:val="99"/>
    <w:locked/>
    <w:rsid w:val="00D35C78"/>
    <w:rPr>
      <w:rFonts w:ascii="Times New Roman" w:eastAsia="宋体" w:hAnsi="Times New Roman"/>
      <w:sz w:val="24"/>
    </w:rPr>
  </w:style>
  <w:style w:type="paragraph" w:styleId="a7">
    <w:name w:val="Normal (Web)"/>
    <w:basedOn w:val="a"/>
    <w:link w:val="Char3"/>
    <w:uiPriority w:val="99"/>
    <w:rsid w:val="00D35C78"/>
    <w:pPr>
      <w:widowControl/>
      <w:spacing w:before="100" w:beforeAutospacing="1" w:after="100" w:afterAutospacing="1"/>
      <w:jc w:val="left"/>
    </w:pPr>
    <w:rPr>
      <w:rFonts w:ascii="宋体" w:hAnsi="宋体"/>
      <w:kern w:val="0"/>
      <w:sz w:val="24"/>
      <w:szCs w:val="20"/>
      <w:lang/>
    </w:rPr>
  </w:style>
  <w:style w:type="character" w:customStyle="1" w:styleId="Char3">
    <w:name w:val="普通(网站) Char"/>
    <w:link w:val="a7"/>
    <w:uiPriority w:val="99"/>
    <w:locked/>
    <w:rsid w:val="00D35C78"/>
    <w:rPr>
      <w:rFonts w:ascii="宋体" w:eastAsia="宋体" w:hAnsi="宋体"/>
      <w:kern w:val="0"/>
      <w:sz w:val="24"/>
    </w:rPr>
  </w:style>
  <w:style w:type="paragraph" w:styleId="a8">
    <w:name w:val="Balloon Text"/>
    <w:basedOn w:val="a"/>
    <w:link w:val="Char4"/>
    <w:uiPriority w:val="99"/>
    <w:semiHidden/>
    <w:rsid w:val="00D35C78"/>
    <w:rPr>
      <w:kern w:val="0"/>
      <w:sz w:val="18"/>
      <w:szCs w:val="18"/>
    </w:rPr>
  </w:style>
  <w:style w:type="character" w:customStyle="1" w:styleId="Char4">
    <w:name w:val="批注框文本 Char"/>
    <w:basedOn w:val="a0"/>
    <w:link w:val="a8"/>
    <w:uiPriority w:val="99"/>
    <w:semiHidden/>
    <w:locked/>
    <w:rsid w:val="00D35C78"/>
    <w:rPr>
      <w:rFonts w:ascii="Times New Roman" w:eastAsia="宋体" w:hAnsi="Times New Roman" w:cs="Times New Roman"/>
      <w:sz w:val="18"/>
    </w:rPr>
  </w:style>
  <w:style w:type="paragraph" w:customStyle="1" w:styleId="10">
    <w:name w:val="列出段落1"/>
    <w:basedOn w:val="a"/>
    <w:link w:val="1CharChar"/>
    <w:uiPriority w:val="99"/>
    <w:rsid w:val="007108EE"/>
    <w:pPr>
      <w:ind w:firstLineChars="200" w:firstLine="420"/>
    </w:pPr>
    <w:rPr>
      <w:kern w:val="0"/>
      <w:sz w:val="24"/>
      <w:szCs w:val="20"/>
      <w:lang/>
    </w:rPr>
  </w:style>
  <w:style w:type="character" w:customStyle="1" w:styleId="1CharChar">
    <w:name w:val="列出段落1 Char Char"/>
    <w:link w:val="10"/>
    <w:uiPriority w:val="99"/>
    <w:locked/>
    <w:rsid w:val="007108EE"/>
    <w:rPr>
      <w:rFonts w:ascii="Times New Roman" w:eastAsia="宋体" w:hAnsi="Times New Roman"/>
      <w:sz w:val="24"/>
    </w:rPr>
  </w:style>
  <w:style w:type="paragraph" w:customStyle="1" w:styleId="12">
    <w:name w:val="列出段落12"/>
    <w:basedOn w:val="a"/>
    <w:uiPriority w:val="99"/>
    <w:rsid w:val="007108EE"/>
    <w:pPr>
      <w:ind w:firstLineChars="200" w:firstLine="420"/>
    </w:pPr>
  </w:style>
  <w:style w:type="paragraph" w:customStyle="1" w:styleId="13">
    <w:name w:val="列出段落13"/>
    <w:basedOn w:val="a"/>
    <w:uiPriority w:val="99"/>
    <w:rsid w:val="00EE6DF8"/>
    <w:pPr>
      <w:ind w:firstLineChars="200" w:firstLine="420"/>
    </w:pPr>
    <w:rPr>
      <w:sz w:val="24"/>
      <w:szCs w:val="20"/>
      <w:lang w:eastAsia="en-US"/>
    </w:rPr>
  </w:style>
  <w:style w:type="character" w:customStyle="1" w:styleId="CharChar9">
    <w:name w:val="Char Char9"/>
    <w:uiPriority w:val="99"/>
    <w:locked/>
    <w:rsid w:val="00BB1DF2"/>
    <w:rPr>
      <w:rFonts w:ascii="宋体" w:eastAsia="宋体" w:hAnsi="宋体"/>
      <w:sz w:val="24"/>
    </w:rPr>
  </w:style>
  <w:style w:type="character" w:styleId="a9">
    <w:name w:val="Hyperlink"/>
    <w:basedOn w:val="a0"/>
    <w:uiPriority w:val="99"/>
    <w:unhideWhenUsed/>
    <w:rsid w:val="000D412C"/>
    <w:rPr>
      <w:color w:val="0000FF"/>
      <w:u w:val="single"/>
    </w:rPr>
  </w:style>
</w:styles>
</file>

<file path=word/webSettings.xml><?xml version="1.0" encoding="utf-8"?>
<w:webSettings xmlns:r="http://schemas.openxmlformats.org/officeDocument/2006/relationships" xmlns:w="http://schemas.openxmlformats.org/wordprocessingml/2006/main">
  <w:divs>
    <w:div w:id="294912403">
      <w:bodyDiv w:val="1"/>
      <w:marLeft w:val="0"/>
      <w:marRight w:val="0"/>
      <w:marTop w:val="0"/>
      <w:marBottom w:val="0"/>
      <w:divBdr>
        <w:top w:val="none" w:sz="0" w:space="0" w:color="auto"/>
        <w:left w:val="none" w:sz="0" w:space="0" w:color="auto"/>
        <w:bottom w:val="none" w:sz="0" w:space="0" w:color="auto"/>
        <w:right w:val="none" w:sz="0" w:space="0" w:color="auto"/>
      </w:divBdr>
    </w:div>
    <w:div w:id="498352504">
      <w:bodyDiv w:val="1"/>
      <w:marLeft w:val="0"/>
      <w:marRight w:val="0"/>
      <w:marTop w:val="0"/>
      <w:marBottom w:val="0"/>
      <w:divBdr>
        <w:top w:val="none" w:sz="0" w:space="0" w:color="auto"/>
        <w:left w:val="none" w:sz="0" w:space="0" w:color="auto"/>
        <w:bottom w:val="none" w:sz="0" w:space="0" w:color="auto"/>
        <w:right w:val="none" w:sz="0" w:space="0" w:color="auto"/>
      </w:divBdr>
    </w:div>
    <w:div w:id="546840913">
      <w:bodyDiv w:val="1"/>
      <w:marLeft w:val="0"/>
      <w:marRight w:val="0"/>
      <w:marTop w:val="0"/>
      <w:marBottom w:val="0"/>
      <w:divBdr>
        <w:top w:val="none" w:sz="0" w:space="0" w:color="auto"/>
        <w:left w:val="none" w:sz="0" w:space="0" w:color="auto"/>
        <w:bottom w:val="none" w:sz="0" w:space="0" w:color="auto"/>
        <w:right w:val="none" w:sz="0" w:space="0" w:color="auto"/>
      </w:divBdr>
    </w:div>
    <w:div w:id="669135382">
      <w:bodyDiv w:val="1"/>
      <w:marLeft w:val="0"/>
      <w:marRight w:val="0"/>
      <w:marTop w:val="0"/>
      <w:marBottom w:val="0"/>
      <w:divBdr>
        <w:top w:val="none" w:sz="0" w:space="0" w:color="auto"/>
        <w:left w:val="none" w:sz="0" w:space="0" w:color="auto"/>
        <w:bottom w:val="none" w:sz="0" w:space="0" w:color="auto"/>
        <w:right w:val="none" w:sz="0" w:space="0" w:color="auto"/>
      </w:divBdr>
    </w:div>
    <w:div w:id="1027826479">
      <w:marLeft w:val="0"/>
      <w:marRight w:val="0"/>
      <w:marTop w:val="0"/>
      <w:marBottom w:val="0"/>
      <w:divBdr>
        <w:top w:val="none" w:sz="0" w:space="0" w:color="auto"/>
        <w:left w:val="none" w:sz="0" w:space="0" w:color="auto"/>
        <w:bottom w:val="none" w:sz="0" w:space="0" w:color="auto"/>
        <w:right w:val="none" w:sz="0" w:space="0" w:color="auto"/>
      </w:divBdr>
    </w:div>
    <w:div w:id="1476217629">
      <w:bodyDiv w:val="1"/>
      <w:marLeft w:val="0"/>
      <w:marRight w:val="0"/>
      <w:marTop w:val="0"/>
      <w:marBottom w:val="0"/>
      <w:divBdr>
        <w:top w:val="none" w:sz="0" w:space="0" w:color="auto"/>
        <w:left w:val="none" w:sz="0" w:space="0" w:color="auto"/>
        <w:bottom w:val="none" w:sz="0" w:space="0" w:color="auto"/>
        <w:right w:val="none" w:sz="0" w:space="0" w:color="auto"/>
      </w:divBdr>
    </w:div>
    <w:div w:id="2085880675">
      <w:bodyDiv w:val="1"/>
      <w:marLeft w:val="0"/>
      <w:marRight w:val="0"/>
      <w:marTop w:val="0"/>
      <w:marBottom w:val="0"/>
      <w:divBdr>
        <w:top w:val="none" w:sz="0" w:space="0" w:color="auto"/>
        <w:left w:val="none" w:sz="0" w:space="0" w:color="auto"/>
        <w:bottom w:val="none" w:sz="0" w:space="0" w:color="auto"/>
        <w:right w:val="none" w:sz="0" w:space="0" w:color="auto"/>
      </w:divBdr>
    </w:div>
    <w:div w:id="212195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990</TotalTime>
  <Pages>12</Pages>
  <Words>699</Words>
  <Characters>3987</Characters>
  <Application>Microsoft Office Word</Application>
  <DocSecurity>0</DocSecurity>
  <Lines>33</Lines>
  <Paragraphs>9</Paragraphs>
  <ScaleCrop>false</ScaleCrop>
  <Company>微软中国</Company>
  <LinksUpToDate>false</LinksUpToDate>
  <CharactersWithSpaces>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dc:creator>
  <cp:keywords/>
  <dc:description/>
  <cp:lastModifiedBy>Administrator</cp:lastModifiedBy>
  <cp:revision>163</cp:revision>
  <cp:lastPrinted>2016-11-07T01:39:00Z</cp:lastPrinted>
  <dcterms:created xsi:type="dcterms:W3CDTF">2015-09-01T08:39:00Z</dcterms:created>
  <dcterms:modified xsi:type="dcterms:W3CDTF">2017-10-31T01:24:00Z</dcterms:modified>
</cp:coreProperties>
</file>